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0"/>
        <w:jc w:val="center"/>
      </w:pPr>
      <w:r>
        <w:rPr>
          <w:rFonts w:ascii="Georgia" w:cs="Georgia" w:eastAsia="Georgia" w:hAnsi="Georgia"/>
          <w:b/>
          <w:bCs/>
          <w:color w:val="8C4623"/>
          <w:spacing w:val="30"/>
          <w:sz w:val="30"/>
          <w:szCs w:val="30"/>
        </w:rPr>
        <w:t xml:space="preserve">MSHELE TANZANIA ADVENTURES</w:t>
      </w:r>
    </w:p>
    <w:p>
      <w:pPr>
        <w:spacing w:after="500"/>
        <w:jc w:val="center"/>
      </w:pPr>
      <w:r>
        <w:rPr>
          <w:rFonts w:ascii="Calibri" w:cs="Calibri" w:eastAsia="Calibri" w:hAnsi="Calibri"/>
          <w:color w:val="6E655A"/>
          <w:spacing w:val="25"/>
          <w:sz w:val="16"/>
          <w:szCs w:val="16"/>
        </w:rPr>
        <w:t xml:space="preserve">TRUSTED LOCAL SAFARI SPECIALISTS  ·  EST. TANZANIA</w:t>
      </w:r>
    </w:p>
    <w:p>
      <w:pPr>
        <w:pBdr>
          <w:bottom w:val="single" w:color="C79A45" w:sz="8" w:space="1"/>
        </w:pBdr>
        <w:spacing w:after="200"/>
      </w:pPr>
    </w:p>
    <w:p>
      <w:pPr>
        <w:spacing w:after="0" w:before="700"/>
        <w:jc w:val="center"/>
      </w:pPr>
      <w:r>
        <w:rPr>
          <w:rFonts w:ascii="Calibri" w:cs="Calibri" w:eastAsia="Calibri" w:hAnsi="Calibri"/>
          <w:b/>
          <w:bCs/>
          <w:color w:val="C79A45"/>
          <w:spacing w:val="40"/>
          <w:sz w:val="20"/>
          <w:szCs w:val="20"/>
        </w:rPr>
        <w:t xml:space="preserve">PREMIUM TRADE CATALOGUE</w:t>
      </w:r>
    </w:p>
    <w:p>
      <w:pPr>
        <w:spacing w:after="60" w:before="260"/>
        <w:jc w:val="center"/>
      </w:pPr>
      <w:r>
        <w:rPr>
          <w:rFonts w:ascii="Georgia" w:cs="Georgia" w:eastAsia="Georgia" w:hAnsi="Georgia"/>
          <w:b/>
          <w:bCs/>
          <w:color w:val="2B2621"/>
          <w:sz w:val="42"/>
          <w:szCs w:val="42"/>
        </w:rPr>
        <w:t xml:space="preserve">9-DAY SEMI-LUXURY</w:t>
      </w:r>
    </w:p>
    <w:p>
      <w:pPr>
        <w:spacing w:after="60" w:before="0"/>
        <w:jc w:val="center"/>
      </w:pPr>
      <w:r>
        <w:rPr>
          <w:rFonts w:ascii="Georgia" w:cs="Georgia" w:eastAsia="Georgia" w:hAnsi="Georgia"/>
          <w:b/>
          <w:bCs/>
          <w:color w:val="B5602E"/>
          <w:sz w:val="54"/>
          <w:szCs w:val="54"/>
        </w:rPr>
        <w:t xml:space="preserve">SAFARI &amp; ZANZIBAR</w:t>
      </w:r>
    </w:p>
    <w:p>
      <w:pPr>
        <w:spacing w:after="260" w:before="0"/>
        <w:jc w:val="center"/>
      </w:pPr>
      <w:r>
        <w:rPr>
          <w:rFonts w:ascii="Georgia" w:cs="Georgia" w:eastAsia="Georgia" w:hAnsi="Georgia"/>
          <w:b/>
          <w:bCs/>
          <w:color w:val="2E6B72"/>
          <w:sz w:val="54"/>
          <w:szCs w:val="54"/>
        </w:rPr>
        <w:t xml:space="preserve">ESCAPE</w:t>
      </w:r>
    </w:p>
    <w:p>
      <w:pPr>
        <w:spacing w:after="500"/>
        <w:jc w:val="center"/>
      </w:pPr>
      <w:r>
        <w:rPr>
          <w:rFonts w:ascii="Calibri" w:cs="Calibri" w:eastAsia="Calibri" w:hAnsi="Calibri"/>
          <w:i/>
          <w:iCs/>
          <w:color w:val="4A5A34"/>
          <w:sz w:val="26"/>
          <w:szCs w:val="26"/>
        </w:rPr>
        <w:t xml:space="preserve">Ngorongoro  ✦  Serengeti  ✦  Zanzibar</w:t>
      </w:r>
    </w:p>
    <w:p>
      <w:pPr>
        <w:spacing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000"/>
      </w:tblGrid>
      <w:tr>
        <w:tc>
          <w:tcPr>
            <w:tcW w:type="pct" w:w="100%"/>
            <w:tcBorders>
              <w:top w:val="none" w:color="FFFFFF" w:sz="0"/>
              <w:left w:val="none" w:color="FFFFFF" w:sz="0"/>
              <w:bottom w:val="none" w:color="FFFFFF" w:sz="0"/>
              <w:right w:val="none" w:color="FFFFFF" w:sz="0"/>
            </w:tcBorders>
            <w:shd w:fill="4A5A34" w:color="auto" w:val="clear"/>
            <w:tcMar>
              <w:top w:type="dxa" w:w="140"/>
              <w:left w:type="dxa" w:w="220"/>
              <w:bottom w:type="dxa" w:w="140"/>
              <w:right w:type="dxa" w:w="220"/>
            </w:tcMar>
          </w:tcPr>
          <w:p>
            <w:pPr>
              <w:jc w:val="center"/>
            </w:pPr>
            <w:r>
              <w:rPr>
                <w:rFonts w:ascii="Calibri" w:cs="Calibri" w:eastAsia="Calibri" w:hAnsi="Calibri"/>
                <w:b/>
                <w:bCs/>
                <w:color w:val="FFFFFF"/>
                <w:spacing w:val="10"/>
                <w:sz w:val="20"/>
                <w:szCs w:val="20"/>
              </w:rPr>
              <w:t xml:space="preserve">★ ★ ★ ★   SEMI-LUXURY SAFARI COLLECTION</w:t>
            </w:r>
          </w:p>
        </w:tc>
      </w:tr>
    </w:tbl>
    <w:p>
      <w:pPr>
        <w:spacing w:after="700"/>
      </w:pPr>
    </w:p>
    <w:p>
      <w:pPr>
        <w:spacing w:after="40"/>
        <w:jc w:val="center"/>
      </w:pPr>
      <w:r>
        <w:rPr>
          <w:rFonts w:ascii="Calibri" w:cs="Calibri" w:eastAsia="Calibri" w:hAnsi="Calibri"/>
          <w:i/>
          <w:iCs/>
          <w:color w:val="6E655A"/>
          <w:sz w:val="22"/>
          <w:szCs w:val="22"/>
        </w:rPr>
        <w:t xml:space="preserve">From the crater floor of Ngorongoro to the endless plains of the Serengeti,</w:t>
      </w:r>
    </w:p>
    <w:p>
      <w:pPr>
        <w:spacing w:after="600"/>
        <w:jc w:val="center"/>
      </w:pPr>
      <w:r>
        <w:rPr>
          <w:rFonts w:ascii="Calibri" w:cs="Calibri" w:eastAsia="Calibri" w:hAnsi="Calibri"/>
          <w:i/>
          <w:iCs/>
          <w:color w:val="6E655A"/>
          <w:sz w:val="22"/>
          <w:szCs w:val="22"/>
        </w:rPr>
        <w:t xml:space="preserve">then the turquoise shores of Zanzibar — nine days, three worlds.</w:t>
      </w:r>
    </w:p>
    <w:p>
      <w:pPr>
        <w:pBdr>
          <w:bottom w:val="single" w:color="C79A45" w:sz="8" w:space="1"/>
        </w:pBdr>
        <w:spacing w:after="200"/>
      </w:pPr>
    </w:p>
    <w:p>
      <w:pPr>
        <w:spacing w:before="300"/>
        <w:jc w:val="center"/>
      </w:pPr>
      <w:r>
        <w:rPr>
          <w:rFonts w:ascii="Calibri" w:cs="Calibri" w:eastAsia="Calibri" w:hAnsi="Calibri"/>
          <w:b/>
          <w:bCs/>
          <w:color w:val="8C4623"/>
          <w:spacing w:val="20"/>
          <w:sz w:val="16"/>
          <w:szCs w:val="16"/>
        </w:rPr>
        <w:t xml:space="preserve">A TRADE PARTNER RESOURCE — FOR TOUR OPERATORS &amp; TRAVEL AGENTS</w:t>
      </w:r>
    </w:p>
    <w:p>
      <w:pPr>
        <w:sectPr>
          <w:headerReference w:type="default" r:id="rId7"/>
          <w:headerReference w:type="first" r:id="rId8"/>
          <w:footerReference w:type="default" r:id="rId9"/>
          <w:footerReference w:type="first" r:id="rId10"/>
          <w:pgSz w:w="12240" w:h="15840" w:orient="portrait"/>
          <w:pgMar w:top="1008" w:right="1008" w:bottom="1008" w:left="1008" w:header="708" w:footer="708" w:gutter="0"/>
          <w:pgNumType/>
          <w:titlePg/>
          <w:docGrid w:linePitch="360"/>
        </w:sectPr>
      </w:pPr>
    </w:p>
    <w:p>
      <w:pPr>
        <w:spacing w:after="120"/>
        <w:jc w:val="center"/>
      </w:pPr>
      <w:r>
        <w:rPr>
          <w:rFonts w:ascii="Calibri" w:cs="Calibri" w:eastAsia="Calibri" w:hAnsi="Calibri"/>
          <w:b/>
          <w:bCs/>
          <w:color w:val="C79A45"/>
          <w:spacing w:val="30"/>
          <w:sz w:val="18"/>
          <w:szCs w:val="18"/>
        </w:rPr>
        <w:t xml:space="preserve">A PERSONAL WELCOME</w:t>
      </w:r>
    </w:p>
    <w:p>
      <w:pPr>
        <w:pStyle w:val="Heading1"/>
        <w:pBdr>
          <w:bottom w:val="single" w:color="C79A45" w:sz="10" w:space="8"/>
        </w:pBdr>
        <w:spacing w:after="200" w:before="100"/>
      </w:pPr>
      <w:r>
        <w:rPr>
          <w:rFonts w:ascii="Georgia" w:cs="Georgia" w:eastAsia="Georgia" w:hAnsi="Georgia"/>
          <w:b/>
          <w:bCs/>
          <w:color w:val="8C4623"/>
          <w:sz w:val="34"/>
          <w:szCs w:val="34"/>
        </w:rPr>
        <w:t xml:space="preserve">Karibu — Welcome to Mshele</w:t>
      </w:r>
    </w:p>
    <w:p>
      <w:pPr>
        <w:spacing w:after="220" w:line="300"/>
        <w:jc w:val="left"/>
      </w:pPr>
      <w:r>
        <w:rPr>
          <w:rFonts w:ascii="Calibri" w:cs="Calibri" w:eastAsia="Calibri" w:hAnsi="Calibri"/>
          <w:b w:val="false"/>
          <w:bCs w:val="false"/>
          <w:i/>
          <w:iCs/>
          <w:color w:val="2B2621"/>
          <w:sz w:val="22"/>
          <w:szCs w:val="22"/>
        </w:rPr>
        <w:t xml:space="preserve">Dear Valued Trade Partner,</w:t>
      </w:r>
    </w:p>
    <w:p>
      <w:pPr>
        <w:spacing w:after="160" w:line="300"/>
        <w:jc w:val="left"/>
      </w:pPr>
      <w:r>
        <w:rPr>
          <w:rFonts w:ascii="Calibri" w:cs="Calibri" w:eastAsia="Calibri" w:hAnsi="Calibri"/>
          <w:b w:val="false"/>
          <w:bCs w:val="false"/>
          <w:i w:val="false"/>
          <w:iCs w:val="false"/>
          <w:color w:val="2B2621"/>
          <w:sz w:val="22"/>
          <w:szCs w:val="22"/>
        </w:rPr>
        <w:t xml:space="preserve">On behalf of the entire team at Mshele Tanzania Adventures, thank you for considering us as your ground partner in Tanzania. This catalogue introduces one of our signature journeys — a nine-day exploration combining the classic northern safari circuit with a well-earned island finale in Zanzibar.</w:t>
      </w:r>
    </w:p>
    <w:p>
      <w:pPr>
        <w:spacing w:after="160" w:line="300"/>
        <w:jc w:val="left"/>
      </w:pPr>
      <w:r>
        <w:rPr>
          <w:rFonts w:ascii="Calibri" w:cs="Calibri" w:eastAsia="Calibri" w:hAnsi="Calibri"/>
          <w:b w:val="false"/>
          <w:bCs w:val="false"/>
          <w:i w:val="false"/>
          <w:iCs w:val="false"/>
          <w:color w:val="2B2621"/>
          <w:sz w:val="22"/>
          <w:szCs w:val="22"/>
        </w:rPr>
        <w:t xml:space="preserve">Your clients will descend into the Ngorongoro Crater in search of the Big Five, follow the great herds across the Serengeti's endless plains, and then trade dust for white sand as they unwind on Zanzibar's coastline. Every property on this route has been personally vetted by our team for comfort, service, and location.</w:t>
      </w:r>
    </w:p>
    <w:p>
      <w:pPr>
        <w:spacing w:after="160" w:line="300"/>
        <w:jc w:val="left"/>
      </w:pPr>
      <w:r>
        <w:rPr>
          <w:rFonts w:ascii="Calibri" w:cs="Calibri" w:eastAsia="Calibri" w:hAnsi="Calibri"/>
          <w:b w:val="false"/>
          <w:bCs w:val="false"/>
          <w:i w:val="false"/>
          <w:iCs w:val="false"/>
          <w:color w:val="2B2621"/>
          <w:sz w:val="22"/>
          <w:szCs w:val="22"/>
        </w:rPr>
        <w:t xml:space="preserve">We manage every detail on the ground — transfers, park permits, domestic flights, and accommodation — so that you can sell this journey with complete confidence.</w:t>
      </w:r>
    </w:p>
    <w:p>
      <w:pPr>
        <w:spacing w:after="160" w:line="300"/>
        <w:jc w:val="left"/>
      </w:pPr>
      <w:r>
        <w:rPr>
          <w:rFonts w:ascii="Calibri" w:cs="Calibri" w:eastAsia="Calibri" w:hAnsi="Calibri"/>
          <w:b w:val="false"/>
          <w:bCs w:val="false"/>
          <w:i w:val="false"/>
          <w:iCs w:val="false"/>
          <w:color w:val="2B2621"/>
          <w:sz w:val="22"/>
          <w:szCs w:val="22"/>
        </w:rPr>
        <w:t xml:space="preserve">We look forward to a long and rewarding partnership.</w:t>
      </w:r>
    </w:p>
    <w:p>
      <w:pPr>
        <w:spacing w:after="260"/>
      </w:pPr>
    </w:p>
    <w:p>
      <w:pPr>
        <w:spacing w:after="20"/>
      </w:pPr>
      <w:r>
        <w:rPr>
          <w:rFonts w:ascii="Calibri" w:cs="Calibri" w:eastAsia="Calibri" w:hAnsi="Calibri"/>
          <w:i/>
          <w:iCs/>
          <w:color w:val="2B2621"/>
          <w:sz w:val="22"/>
          <w:szCs w:val="22"/>
        </w:rPr>
        <w:t xml:space="preserve">Warm regards,</w:t>
      </w:r>
    </w:p>
    <w:p>
      <w:pPr>
        <w:spacing w:after="10" w:before="200"/>
      </w:pPr>
      <w:r>
        <w:rPr>
          <w:rFonts w:ascii="Georgia" w:cs="Georgia" w:eastAsia="Georgia" w:hAnsi="Georgia"/>
          <w:b/>
          <w:bCs/>
          <w:color w:val="8C4623"/>
          <w:sz w:val="32"/>
          <w:szCs w:val="32"/>
        </w:rPr>
        <w:t xml:space="preserve">Gift</w:t>
      </w:r>
    </w:p>
    <w:p>
      <w:pPr>
        <w:spacing w:after="10"/>
      </w:pPr>
      <w:r>
        <w:rPr>
          <w:rFonts w:ascii="Calibri" w:cs="Calibri" w:eastAsia="Calibri" w:hAnsi="Calibri"/>
          <w:color w:val="6E655A"/>
          <w:sz w:val="20"/>
          <w:szCs w:val="20"/>
        </w:rPr>
        <w:t xml:space="preserve">Founder &amp; Director</w:t>
      </w:r>
    </w:p>
    <w:p>
      <w:pPr>
        <w:spacing w:after="10"/>
      </w:pPr>
      <w:r>
        <w:rPr>
          <w:rFonts w:ascii="Calibri" w:cs="Calibri" w:eastAsia="Calibri" w:hAnsi="Calibri"/>
          <w:color w:val="6E655A"/>
          <w:sz w:val="20"/>
          <w:szCs w:val="20"/>
        </w:rPr>
        <w:t xml:space="preserve">Mshele Tanzania Adventures</w:t>
      </w:r>
    </w:p>
    <w:p>
      <w:r>
        <w:br w:type="page"/>
      </w:r>
    </w:p>
    <w:p>
      <w:pPr>
        <w:spacing w:after="120"/>
        <w:jc w:val="center"/>
      </w:pPr>
      <w:r>
        <w:rPr>
          <w:rFonts w:ascii="Calibri" w:cs="Calibri" w:eastAsia="Calibri" w:hAnsi="Calibri"/>
          <w:b/>
          <w:bCs/>
          <w:color w:val="C79A45"/>
          <w:spacing w:val="30"/>
          <w:sz w:val="18"/>
          <w:szCs w:val="18"/>
        </w:rPr>
        <w:t xml:space="preserve">THE JOURNEY</w:t>
      </w:r>
    </w:p>
    <w:p>
      <w:pPr>
        <w:pStyle w:val="Heading1"/>
        <w:pBdr>
          <w:bottom w:val="single" w:color="C79A45" w:sz="10" w:space="8"/>
        </w:pBdr>
        <w:spacing w:after="200" w:before="100"/>
      </w:pPr>
      <w:r>
        <w:rPr>
          <w:rFonts w:ascii="Georgia" w:cs="Georgia" w:eastAsia="Georgia" w:hAnsi="Georgia"/>
          <w:b/>
          <w:bCs/>
          <w:color w:val="8C4623"/>
          <w:sz w:val="34"/>
          <w:szCs w:val="34"/>
        </w:rPr>
        <w:t xml:space="preserve">Package Overview</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000"/>
      </w:tblGrid>
      <w:tr>
        <w:tc>
          <w:tcPr>
            <w:tcW w:type="pct" w:w="100%"/>
            <w:tcBorders>
              <w:top w:val="none" w:color="FFFFFF" w:sz="0"/>
              <w:left w:val="none" w:color="FFFFFF" w:sz="0"/>
              <w:bottom w:val="none" w:color="FFFFFF" w:sz="0"/>
              <w:right w:val="none" w:color="FFFFFF" w:sz="0"/>
            </w:tcBorders>
            <w:shd w:fill="B5602E" w:color="auto" w:val="clear"/>
            <w:tcMar>
              <w:top w:type="dxa" w:w="140"/>
              <w:left w:type="dxa" w:w="220"/>
              <w:bottom w:type="dxa" w:w="140"/>
              <w:right w:type="dxa" w:w="220"/>
            </w:tcMar>
          </w:tcPr>
          <w:p>
            <w:pPr>
              <w:jc w:val="center"/>
            </w:pPr>
            <w:r>
              <w:rPr>
                <w:rFonts w:ascii="Calibri" w:cs="Calibri" w:eastAsia="Calibri" w:hAnsi="Calibri"/>
                <w:b/>
                <w:bCs/>
                <w:color w:val="FFFFFF"/>
                <w:spacing w:val="10"/>
                <w:sz w:val="20"/>
                <w:szCs w:val="20"/>
              </w:rPr>
              <w:t xml:space="preserve">★ ★ ★ ★   SEMI-LUXURY SAFARI &amp; BEACH</w:t>
            </w:r>
          </w:p>
        </w:tc>
      </w:tr>
    </w:tbl>
    <w:p>
      <w:pPr>
        <w:spacing w:after="160" w:line="300"/>
        <w:jc w:val="left"/>
      </w:pPr>
      <w:r>
        <w:rPr>
          <w:rFonts w:ascii="Calibri" w:cs="Calibri" w:eastAsia="Calibri" w:hAnsi="Calibri"/>
          <w:b w:val="false"/>
          <w:bCs w:val="false"/>
          <w:i w:val="false"/>
          <w:iCs w:val="false"/>
          <w:color w:val="2B2621"/>
          <w:sz w:val="22"/>
          <w:szCs w:val="22"/>
        </w:rPr>
        <w:t xml:space="preserve">This nine-day journey pairs Tanzania's classic northern safari circuit with a relaxed finish on the beaches of Zanzibar. Guests descend into the Ngorongoro Crater in search of the Big Five, spend three nights following the wildlife across the central and northern Serengeti, then fly directly from the bush to the island for three nights of sun and sea.</w:t>
      </w:r>
    </w:p>
    <w:p>
      <w:pPr>
        <w:spacing w:after="160" w:line="300"/>
        <w:jc w:val="left"/>
      </w:pPr>
      <w:r>
        <w:rPr>
          <w:rFonts w:ascii="Calibri" w:cs="Calibri" w:eastAsia="Calibri" w:hAnsi="Calibri"/>
          <w:b w:val="false"/>
          <w:bCs w:val="false"/>
          <w:i w:val="false"/>
          <w:iCs w:val="false"/>
          <w:color w:val="2B2621"/>
          <w:sz w:val="22"/>
          <w:szCs w:val="22"/>
        </w:rPr>
        <w:t xml:space="preserve">Travel is by private 4×4 safari vehicle with a professional driver-guide throughout the mainland portion, with a scheduled domestic flight linking the Serengeti to Zanzibar. Accommodation is a hand-picked mix of comfortable town hotels, a country lodge, tented safari camps, and a beachfront resort.</w:t>
      </w:r>
    </w:p>
    <w:p>
      <w:pPr>
        <w:spacing w:after="180"/>
      </w:pPr>
    </w:p>
    <w:p>
      <w:pPr>
        <w:spacing w:after="160" w:before="100"/>
      </w:pPr>
      <w:r>
        <w:rPr>
          <w:rFonts w:ascii="Calibri" w:cs="Calibri" w:eastAsia="Calibri" w:hAnsi="Calibri"/>
          <w:b/>
          <w:bCs/>
          <w:color w:val="4A5A34"/>
          <w:spacing w:val="20"/>
          <w:sz w:val="19"/>
          <w:szCs w:val="19"/>
        </w:rPr>
        <w:t xml:space="preserve">ROUTE AT A GLANCE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200"/>
        <w:gridCol w:w="4800"/>
        <w:gridCol w:w="4000"/>
      </w:tblGrid>
      <w:tr>
        <w:trPr>
          <w:tblHeader/>
        </w:trPr>
        <w:tc>
          <w:tcPr>
            <w:tcW w:type="pct" w:w="12%"/>
            <w:tcBorders>
              <w:top w:val="single" w:color="8C4623" w:sz="4"/>
              <w:left w:val="single" w:color="8C4623" w:sz="4"/>
              <w:bottom w:val="single" w:color="8C4623" w:sz="4"/>
              <w:right w:val="single" w:color="8C4623" w:sz="4"/>
            </w:tcBorders>
            <w:shd w:fill="8C4623" w:color="auto" w:val="clear"/>
            <w:tcMar>
              <w:top w:type="dxa" w:w="110"/>
              <w:left w:type="dxa" w:w="140"/>
              <w:bottom w:type="dxa" w:w="110"/>
              <w:right w:type="dxa" w:w="140"/>
            </w:tcMar>
          </w:tcPr>
          <w:p>
            <w:r>
              <w:rPr>
                <w:rFonts w:ascii="Calibri" w:cs="Calibri" w:eastAsia="Calibri" w:hAnsi="Calibri"/>
                <w:b/>
                <w:bCs/>
                <w:color w:val="FFFFFF"/>
                <w:sz w:val="17"/>
                <w:szCs w:val="17"/>
              </w:rPr>
              <w:t xml:space="preserve">DAY</w:t>
            </w:r>
          </w:p>
        </w:tc>
        <w:tc>
          <w:tcPr>
            <w:tcW w:type="pct" w:w="48%"/>
            <w:tcBorders>
              <w:top w:val="single" w:color="8C4623" w:sz="4"/>
              <w:left w:val="single" w:color="8C4623" w:sz="4"/>
              <w:bottom w:val="single" w:color="8C4623" w:sz="4"/>
              <w:right w:val="single" w:color="8C4623" w:sz="4"/>
            </w:tcBorders>
            <w:shd w:fill="8C4623" w:color="auto" w:val="clear"/>
            <w:tcMar>
              <w:top w:type="dxa" w:w="110"/>
              <w:left w:type="dxa" w:w="140"/>
              <w:bottom w:type="dxa" w:w="110"/>
              <w:right w:type="dxa" w:w="140"/>
            </w:tcMar>
          </w:tcPr>
          <w:p>
            <w:r>
              <w:rPr>
                <w:rFonts w:ascii="Calibri" w:cs="Calibri" w:eastAsia="Calibri" w:hAnsi="Calibri"/>
                <w:b/>
                <w:bCs/>
                <w:color w:val="FFFFFF"/>
                <w:spacing w:val="10"/>
                <w:sz w:val="17"/>
                <w:szCs w:val="17"/>
              </w:rPr>
              <w:t xml:space="preserve">LOCATION</w:t>
            </w:r>
          </w:p>
        </w:tc>
        <w:tc>
          <w:tcPr>
            <w:tcW w:type="pct" w:w="40%"/>
            <w:tcBorders>
              <w:top w:val="single" w:color="8C4623" w:sz="4"/>
              <w:left w:val="single" w:color="8C4623" w:sz="4"/>
              <w:bottom w:val="single" w:color="8C4623" w:sz="4"/>
              <w:right w:val="single" w:color="8C4623" w:sz="4"/>
            </w:tcBorders>
            <w:shd w:fill="8C4623" w:color="auto" w:val="clear"/>
            <w:tcMar>
              <w:top w:type="dxa" w:w="110"/>
              <w:left w:type="dxa" w:w="140"/>
              <w:bottom w:type="dxa" w:w="110"/>
              <w:right w:type="dxa" w:w="140"/>
            </w:tcMar>
          </w:tcPr>
          <w:p>
            <w:r>
              <w:rPr>
                <w:rFonts w:ascii="Calibri" w:cs="Calibri" w:eastAsia="Calibri" w:hAnsi="Calibri"/>
                <w:b/>
                <w:bCs/>
                <w:color w:val="FFFFFF"/>
                <w:spacing w:val="10"/>
                <w:sz w:val="17"/>
                <w:szCs w:val="17"/>
              </w:rPr>
              <w:t xml:space="preserve">OVERNIGHT</w:t>
            </w:r>
          </w:p>
        </w:tc>
      </w:tr>
      <w:tr>
        <w:tc>
          <w:tcPr>
            <w:tcW w:type="pct" w:w="12%"/>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b/>
                <w:bCs/>
                <w:color w:val="8C4623"/>
                <w:sz w:val="19"/>
                <w:szCs w:val="19"/>
              </w:rPr>
              <w:t xml:space="preserve">1</w:t>
            </w:r>
          </w:p>
        </w:tc>
        <w:tc>
          <w:tcPr>
            <w:tcW w:type="pct" w:w="48%"/>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color w:val="2B2621"/>
                <w:sz w:val="19"/>
                <w:szCs w:val="19"/>
              </w:rPr>
              <w:t xml:space="preserve">Arusha</w:t>
            </w:r>
          </w:p>
        </w:tc>
        <w:tc>
          <w:tcPr>
            <w:tcW w:type="pct" w:w="40%"/>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i/>
                <w:iCs/>
                <w:color w:val="6E655A"/>
                <w:sz w:val="19"/>
                <w:szCs w:val="19"/>
              </w:rPr>
              <w:t xml:space="preserve">Kibo Palace Hotel</w:t>
            </w:r>
          </w:p>
        </w:tc>
      </w:tr>
      <w:tr>
        <w:tc>
          <w:tcPr>
            <w:tcW w:type="pct" w:w="12%"/>
            <w:tcBorders>
              <w:top w:val="single" w:color="D9CFB8" w:sz="4"/>
              <w:left w:val="single" w:color="D9CFB8" w:sz="4"/>
              <w:bottom w:val="single" w:color="D9CFB8" w:sz="4"/>
              <w:right w:val="single" w:color="D9CFB8" w:sz="4"/>
            </w:tcBorders>
            <w:shd w:fill="F4EEE1" w:color="auto" w:val="clear"/>
            <w:tcMar>
              <w:top w:type="dxa" w:w="100"/>
              <w:left w:type="dxa" w:w="140"/>
              <w:bottom w:type="dxa" w:w="100"/>
              <w:right w:type="dxa" w:w="140"/>
            </w:tcMar>
          </w:tcPr>
          <w:p>
            <w:r>
              <w:rPr>
                <w:rFonts w:ascii="Calibri" w:cs="Calibri" w:eastAsia="Calibri" w:hAnsi="Calibri"/>
                <w:b/>
                <w:bCs/>
                <w:color w:val="8C4623"/>
                <w:sz w:val="19"/>
                <w:szCs w:val="19"/>
              </w:rPr>
              <w:t xml:space="preserve">2</w:t>
            </w:r>
          </w:p>
        </w:tc>
        <w:tc>
          <w:tcPr>
            <w:tcW w:type="pct" w:w="48%"/>
            <w:tcBorders>
              <w:top w:val="single" w:color="D9CFB8" w:sz="4"/>
              <w:left w:val="single" w:color="D9CFB8" w:sz="4"/>
              <w:bottom w:val="single" w:color="D9CFB8" w:sz="4"/>
              <w:right w:val="single" w:color="D9CFB8" w:sz="4"/>
            </w:tcBorders>
            <w:shd w:fill="F4EEE1" w:color="auto" w:val="clear"/>
            <w:tcMar>
              <w:top w:type="dxa" w:w="100"/>
              <w:left w:type="dxa" w:w="140"/>
              <w:bottom w:type="dxa" w:w="100"/>
              <w:right w:type="dxa" w:w="140"/>
            </w:tcMar>
          </w:tcPr>
          <w:p>
            <w:r>
              <w:rPr>
                <w:rFonts w:ascii="Calibri" w:cs="Calibri" w:eastAsia="Calibri" w:hAnsi="Calibri"/>
                <w:color w:val="2B2621"/>
                <w:sz w:val="19"/>
                <w:szCs w:val="19"/>
              </w:rPr>
              <w:t xml:space="preserve">Karatu</w:t>
            </w:r>
          </w:p>
        </w:tc>
        <w:tc>
          <w:tcPr>
            <w:tcW w:type="pct" w:w="40%"/>
            <w:tcBorders>
              <w:top w:val="single" w:color="D9CFB8" w:sz="4"/>
              <w:left w:val="single" w:color="D9CFB8" w:sz="4"/>
              <w:bottom w:val="single" w:color="D9CFB8" w:sz="4"/>
              <w:right w:val="single" w:color="D9CFB8" w:sz="4"/>
            </w:tcBorders>
            <w:shd w:fill="F4EEE1" w:color="auto" w:val="clear"/>
            <w:tcMar>
              <w:top w:type="dxa" w:w="100"/>
              <w:left w:type="dxa" w:w="140"/>
              <w:bottom w:type="dxa" w:w="100"/>
              <w:right w:type="dxa" w:w="140"/>
            </w:tcMar>
          </w:tcPr>
          <w:p>
            <w:r>
              <w:rPr>
                <w:rFonts w:ascii="Calibri" w:cs="Calibri" w:eastAsia="Calibri" w:hAnsi="Calibri"/>
                <w:i/>
                <w:iCs/>
                <w:color w:val="6E655A"/>
                <w:sz w:val="19"/>
                <w:szCs w:val="19"/>
              </w:rPr>
              <w:t xml:space="preserve">Marera Valley Lodge</w:t>
            </w:r>
          </w:p>
        </w:tc>
      </w:tr>
      <w:tr>
        <w:tc>
          <w:tcPr>
            <w:tcW w:type="pct" w:w="12%"/>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b/>
                <w:bCs/>
                <w:color w:val="8C4623"/>
                <w:sz w:val="19"/>
                <w:szCs w:val="19"/>
              </w:rPr>
              <w:t xml:space="preserve">3</w:t>
            </w:r>
          </w:p>
        </w:tc>
        <w:tc>
          <w:tcPr>
            <w:tcW w:type="pct" w:w="48%"/>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color w:val="2B2621"/>
                <w:sz w:val="19"/>
                <w:szCs w:val="19"/>
              </w:rPr>
              <w:t xml:space="preserve">Serengeti National Park (Central)</w:t>
            </w:r>
          </w:p>
        </w:tc>
        <w:tc>
          <w:tcPr>
            <w:tcW w:type="pct" w:w="40%"/>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i/>
                <w:iCs/>
                <w:color w:val="6E655A"/>
                <w:sz w:val="19"/>
                <w:szCs w:val="19"/>
              </w:rPr>
              <w:t xml:space="preserve">Conserve Safari Camp</w:t>
            </w:r>
          </w:p>
        </w:tc>
      </w:tr>
      <w:tr>
        <w:tc>
          <w:tcPr>
            <w:tcW w:type="pct" w:w="12%"/>
            <w:tcBorders>
              <w:top w:val="single" w:color="D9CFB8" w:sz="4"/>
              <w:left w:val="single" w:color="D9CFB8" w:sz="4"/>
              <w:bottom w:val="single" w:color="D9CFB8" w:sz="4"/>
              <w:right w:val="single" w:color="D9CFB8" w:sz="4"/>
            </w:tcBorders>
            <w:shd w:fill="F4EEE1" w:color="auto" w:val="clear"/>
            <w:tcMar>
              <w:top w:type="dxa" w:w="100"/>
              <w:left w:type="dxa" w:w="140"/>
              <w:bottom w:type="dxa" w:w="100"/>
              <w:right w:type="dxa" w:w="140"/>
            </w:tcMar>
          </w:tcPr>
          <w:p>
            <w:r>
              <w:rPr>
                <w:rFonts w:ascii="Calibri" w:cs="Calibri" w:eastAsia="Calibri" w:hAnsi="Calibri"/>
                <w:b/>
                <w:bCs/>
                <w:color w:val="8C4623"/>
                <w:sz w:val="19"/>
                <w:szCs w:val="19"/>
              </w:rPr>
              <w:t xml:space="preserve">4</w:t>
            </w:r>
          </w:p>
        </w:tc>
        <w:tc>
          <w:tcPr>
            <w:tcW w:type="pct" w:w="48%"/>
            <w:tcBorders>
              <w:top w:val="single" w:color="D9CFB8" w:sz="4"/>
              <w:left w:val="single" w:color="D9CFB8" w:sz="4"/>
              <w:bottom w:val="single" w:color="D9CFB8" w:sz="4"/>
              <w:right w:val="single" w:color="D9CFB8" w:sz="4"/>
            </w:tcBorders>
            <w:shd w:fill="F4EEE1" w:color="auto" w:val="clear"/>
            <w:tcMar>
              <w:top w:type="dxa" w:w="100"/>
              <w:left w:type="dxa" w:w="140"/>
              <w:bottom w:type="dxa" w:w="100"/>
              <w:right w:type="dxa" w:w="140"/>
            </w:tcMar>
          </w:tcPr>
          <w:p>
            <w:r>
              <w:rPr>
                <w:rFonts w:ascii="Calibri" w:cs="Calibri" w:eastAsia="Calibri" w:hAnsi="Calibri"/>
                <w:color w:val="2B2621"/>
                <w:sz w:val="19"/>
                <w:szCs w:val="19"/>
              </w:rPr>
              <w:t xml:space="preserve">Serengeti National Park (North)</w:t>
            </w:r>
          </w:p>
        </w:tc>
        <w:tc>
          <w:tcPr>
            <w:tcW w:type="pct" w:w="40%"/>
            <w:tcBorders>
              <w:top w:val="single" w:color="D9CFB8" w:sz="4"/>
              <w:left w:val="single" w:color="D9CFB8" w:sz="4"/>
              <w:bottom w:val="single" w:color="D9CFB8" w:sz="4"/>
              <w:right w:val="single" w:color="D9CFB8" w:sz="4"/>
            </w:tcBorders>
            <w:shd w:fill="F4EEE1" w:color="auto" w:val="clear"/>
            <w:tcMar>
              <w:top w:type="dxa" w:w="100"/>
              <w:left w:type="dxa" w:w="140"/>
              <w:bottom w:type="dxa" w:w="100"/>
              <w:right w:type="dxa" w:w="140"/>
            </w:tcMar>
          </w:tcPr>
          <w:p>
            <w:r>
              <w:rPr>
                <w:rFonts w:ascii="Calibri" w:cs="Calibri" w:eastAsia="Calibri" w:hAnsi="Calibri"/>
                <w:i/>
                <w:iCs/>
                <w:color w:val="6E655A"/>
                <w:sz w:val="19"/>
                <w:szCs w:val="19"/>
              </w:rPr>
              <w:t xml:space="preserve">Baobab Mara Luxury Camp</w:t>
            </w:r>
          </w:p>
        </w:tc>
      </w:tr>
      <w:tr>
        <w:tc>
          <w:tcPr>
            <w:tcW w:type="pct" w:w="12%"/>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b/>
                <w:bCs/>
                <w:color w:val="8C4623"/>
                <w:sz w:val="19"/>
                <w:szCs w:val="19"/>
              </w:rPr>
              <w:t xml:space="preserve">5</w:t>
            </w:r>
          </w:p>
        </w:tc>
        <w:tc>
          <w:tcPr>
            <w:tcW w:type="pct" w:w="48%"/>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color w:val="2B2621"/>
                <w:sz w:val="19"/>
                <w:szCs w:val="19"/>
              </w:rPr>
              <w:t xml:space="preserve">Serengeti National Park (North)</w:t>
            </w:r>
          </w:p>
        </w:tc>
        <w:tc>
          <w:tcPr>
            <w:tcW w:type="pct" w:w="40%"/>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i/>
                <w:iCs/>
                <w:color w:val="6E655A"/>
                <w:sz w:val="19"/>
                <w:szCs w:val="19"/>
              </w:rPr>
              <w:t xml:space="preserve">Baobab Mara Luxury Camp</w:t>
            </w:r>
          </w:p>
        </w:tc>
      </w:tr>
      <w:tr>
        <w:tc>
          <w:tcPr>
            <w:tcW w:type="pct" w:w="12%"/>
            <w:tcBorders>
              <w:top w:val="single" w:color="D9CFB8" w:sz="4"/>
              <w:left w:val="single" w:color="D9CFB8" w:sz="4"/>
              <w:bottom w:val="single" w:color="D9CFB8" w:sz="4"/>
              <w:right w:val="single" w:color="D9CFB8" w:sz="4"/>
            </w:tcBorders>
            <w:shd w:fill="F4EEE1" w:color="auto" w:val="clear"/>
            <w:tcMar>
              <w:top w:type="dxa" w:w="100"/>
              <w:left w:type="dxa" w:w="140"/>
              <w:bottom w:type="dxa" w:w="100"/>
              <w:right w:type="dxa" w:w="140"/>
            </w:tcMar>
          </w:tcPr>
          <w:p>
            <w:r>
              <w:rPr>
                <w:rFonts w:ascii="Calibri" w:cs="Calibri" w:eastAsia="Calibri" w:hAnsi="Calibri"/>
                <w:b/>
                <w:bCs/>
                <w:color w:val="8C4623"/>
                <w:sz w:val="19"/>
                <w:szCs w:val="19"/>
              </w:rPr>
              <w:t xml:space="preserve">6</w:t>
            </w:r>
          </w:p>
        </w:tc>
        <w:tc>
          <w:tcPr>
            <w:tcW w:type="pct" w:w="48%"/>
            <w:tcBorders>
              <w:top w:val="single" w:color="D9CFB8" w:sz="4"/>
              <w:left w:val="single" w:color="D9CFB8" w:sz="4"/>
              <w:bottom w:val="single" w:color="D9CFB8" w:sz="4"/>
              <w:right w:val="single" w:color="D9CFB8" w:sz="4"/>
            </w:tcBorders>
            <w:shd w:fill="F4EEE1" w:color="auto" w:val="clear"/>
            <w:tcMar>
              <w:top w:type="dxa" w:w="100"/>
              <w:left w:type="dxa" w:w="140"/>
              <w:bottom w:type="dxa" w:w="100"/>
              <w:right w:type="dxa" w:w="140"/>
            </w:tcMar>
          </w:tcPr>
          <w:p>
            <w:r>
              <w:rPr>
                <w:rFonts w:ascii="Calibri" w:cs="Calibri" w:eastAsia="Calibri" w:hAnsi="Calibri"/>
                <w:color w:val="2B2621"/>
                <w:sz w:val="19"/>
                <w:szCs w:val="19"/>
              </w:rPr>
              <w:t xml:space="preserve">Zanzibar</w:t>
            </w:r>
          </w:p>
        </w:tc>
        <w:tc>
          <w:tcPr>
            <w:tcW w:type="pct" w:w="40%"/>
            <w:tcBorders>
              <w:top w:val="single" w:color="D9CFB8" w:sz="4"/>
              <w:left w:val="single" w:color="D9CFB8" w:sz="4"/>
              <w:bottom w:val="single" w:color="D9CFB8" w:sz="4"/>
              <w:right w:val="single" w:color="D9CFB8" w:sz="4"/>
            </w:tcBorders>
            <w:shd w:fill="F4EEE1" w:color="auto" w:val="clear"/>
            <w:tcMar>
              <w:top w:type="dxa" w:w="100"/>
              <w:left w:type="dxa" w:w="140"/>
              <w:bottom w:type="dxa" w:w="100"/>
              <w:right w:type="dxa" w:w="140"/>
            </w:tcMar>
          </w:tcPr>
          <w:p>
            <w:r>
              <w:rPr>
                <w:rFonts w:ascii="Calibri" w:cs="Calibri" w:eastAsia="Calibri" w:hAnsi="Calibri"/>
                <w:i/>
                <w:iCs/>
                <w:color w:val="6E655A"/>
                <w:sz w:val="19"/>
                <w:szCs w:val="19"/>
              </w:rPr>
              <w:t xml:space="preserve">Neptune Pwani Beach Resort</w:t>
            </w:r>
          </w:p>
        </w:tc>
      </w:tr>
      <w:tr>
        <w:tc>
          <w:tcPr>
            <w:tcW w:type="pct" w:w="12%"/>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b/>
                <w:bCs/>
                <w:color w:val="8C4623"/>
                <w:sz w:val="19"/>
                <w:szCs w:val="19"/>
              </w:rPr>
              <w:t xml:space="preserve">7</w:t>
            </w:r>
          </w:p>
        </w:tc>
        <w:tc>
          <w:tcPr>
            <w:tcW w:type="pct" w:w="48%"/>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color w:val="2B2621"/>
                <w:sz w:val="19"/>
                <w:szCs w:val="19"/>
              </w:rPr>
              <w:t xml:space="preserve">Zanzibar</w:t>
            </w:r>
          </w:p>
        </w:tc>
        <w:tc>
          <w:tcPr>
            <w:tcW w:type="pct" w:w="40%"/>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i/>
                <w:iCs/>
                <w:color w:val="6E655A"/>
                <w:sz w:val="19"/>
                <w:szCs w:val="19"/>
              </w:rPr>
              <w:t xml:space="preserve">Neptune Pwani Beach Resort</w:t>
            </w:r>
          </w:p>
        </w:tc>
      </w:tr>
      <w:tr>
        <w:tc>
          <w:tcPr>
            <w:tcW w:type="pct" w:w="12%"/>
            <w:tcBorders>
              <w:top w:val="single" w:color="D9CFB8" w:sz="4"/>
              <w:left w:val="single" w:color="D9CFB8" w:sz="4"/>
              <w:bottom w:val="single" w:color="D9CFB8" w:sz="4"/>
              <w:right w:val="single" w:color="D9CFB8" w:sz="4"/>
            </w:tcBorders>
            <w:shd w:fill="F4EEE1" w:color="auto" w:val="clear"/>
            <w:tcMar>
              <w:top w:type="dxa" w:w="100"/>
              <w:left w:type="dxa" w:w="140"/>
              <w:bottom w:type="dxa" w:w="100"/>
              <w:right w:type="dxa" w:w="140"/>
            </w:tcMar>
          </w:tcPr>
          <w:p>
            <w:r>
              <w:rPr>
                <w:rFonts w:ascii="Calibri" w:cs="Calibri" w:eastAsia="Calibri" w:hAnsi="Calibri"/>
                <w:b/>
                <w:bCs/>
                <w:color w:val="8C4623"/>
                <w:sz w:val="19"/>
                <w:szCs w:val="19"/>
              </w:rPr>
              <w:t xml:space="preserve">8</w:t>
            </w:r>
          </w:p>
        </w:tc>
        <w:tc>
          <w:tcPr>
            <w:tcW w:type="pct" w:w="48%"/>
            <w:tcBorders>
              <w:top w:val="single" w:color="D9CFB8" w:sz="4"/>
              <w:left w:val="single" w:color="D9CFB8" w:sz="4"/>
              <w:bottom w:val="single" w:color="D9CFB8" w:sz="4"/>
              <w:right w:val="single" w:color="D9CFB8" w:sz="4"/>
            </w:tcBorders>
            <w:shd w:fill="F4EEE1" w:color="auto" w:val="clear"/>
            <w:tcMar>
              <w:top w:type="dxa" w:w="100"/>
              <w:left w:type="dxa" w:w="140"/>
              <w:bottom w:type="dxa" w:w="100"/>
              <w:right w:type="dxa" w:w="140"/>
            </w:tcMar>
          </w:tcPr>
          <w:p>
            <w:r>
              <w:rPr>
                <w:rFonts w:ascii="Calibri" w:cs="Calibri" w:eastAsia="Calibri" w:hAnsi="Calibri"/>
                <w:color w:val="2B2621"/>
                <w:sz w:val="19"/>
                <w:szCs w:val="19"/>
              </w:rPr>
              <w:t xml:space="preserve">Zanzibar</w:t>
            </w:r>
          </w:p>
        </w:tc>
        <w:tc>
          <w:tcPr>
            <w:tcW w:type="pct" w:w="40%"/>
            <w:tcBorders>
              <w:top w:val="single" w:color="D9CFB8" w:sz="4"/>
              <w:left w:val="single" w:color="D9CFB8" w:sz="4"/>
              <w:bottom w:val="single" w:color="D9CFB8" w:sz="4"/>
              <w:right w:val="single" w:color="D9CFB8" w:sz="4"/>
            </w:tcBorders>
            <w:shd w:fill="F4EEE1" w:color="auto" w:val="clear"/>
            <w:tcMar>
              <w:top w:type="dxa" w:w="100"/>
              <w:left w:type="dxa" w:w="140"/>
              <w:bottom w:type="dxa" w:w="100"/>
              <w:right w:type="dxa" w:w="140"/>
            </w:tcMar>
          </w:tcPr>
          <w:p>
            <w:r>
              <w:rPr>
                <w:rFonts w:ascii="Calibri" w:cs="Calibri" w:eastAsia="Calibri" w:hAnsi="Calibri"/>
                <w:i/>
                <w:iCs/>
                <w:color w:val="6E655A"/>
                <w:sz w:val="19"/>
                <w:szCs w:val="19"/>
              </w:rPr>
              <w:t xml:space="preserve">Neptune Pwani Beach Resort</w:t>
            </w:r>
          </w:p>
        </w:tc>
      </w:tr>
      <w:tr>
        <w:tc>
          <w:tcPr>
            <w:tcW w:type="pct" w:w="12%"/>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b/>
                <w:bCs/>
                <w:color w:val="8C4623"/>
                <w:sz w:val="19"/>
                <w:szCs w:val="19"/>
              </w:rPr>
              <w:t xml:space="preserve">9</w:t>
            </w:r>
          </w:p>
        </w:tc>
        <w:tc>
          <w:tcPr>
            <w:tcW w:type="pct" w:w="48%"/>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color w:val="2B2621"/>
                <w:sz w:val="19"/>
                <w:szCs w:val="19"/>
              </w:rPr>
              <w:t xml:space="preserve">Departure</w:t>
            </w:r>
          </w:p>
        </w:tc>
        <w:tc>
          <w:tcPr>
            <w:tcW w:type="pct" w:w="40%"/>
            <w:tcBorders>
              <w:top w:val="single" w:color="D9CFB8" w:sz="4"/>
              <w:left w:val="single" w:color="D9CFB8" w:sz="4"/>
              <w:bottom w:val="single" w:color="D9CFB8" w:sz="4"/>
              <w:right w:val="single" w:color="D9CFB8" w:sz="4"/>
            </w:tcBorders>
            <w:shd w:fill="FBF8F2" w:color="auto" w:val="clear"/>
            <w:tcMar>
              <w:top w:type="dxa" w:w="100"/>
              <w:left w:type="dxa" w:w="140"/>
              <w:bottom w:type="dxa" w:w="100"/>
              <w:right w:type="dxa" w:w="140"/>
            </w:tcMar>
          </w:tcPr>
          <w:p>
            <w:r>
              <w:rPr>
                <w:rFonts w:ascii="Calibri" w:cs="Calibri" w:eastAsia="Calibri" w:hAnsi="Calibri"/>
                <w:i/>
                <w:iCs/>
                <w:color w:val="6E655A"/>
                <w:sz w:val="19"/>
                <w:szCs w:val="19"/>
              </w:rPr>
              <w:t xml:space="preserve">—</w:t>
            </w:r>
          </w:p>
        </w:tc>
      </w:tr>
    </w:tbl>
    <w:p>
      <w:r>
        <w:br w:type="page"/>
      </w:r>
    </w:p>
    <w:p>
      <w:pPr>
        <w:spacing w:after="120"/>
        <w:jc w:val="center"/>
      </w:pPr>
      <w:r>
        <w:rPr>
          <w:rFonts w:ascii="Calibri" w:cs="Calibri" w:eastAsia="Calibri" w:hAnsi="Calibri"/>
          <w:b/>
          <w:bCs/>
          <w:color w:val="C79A45"/>
          <w:spacing w:val="30"/>
          <w:sz w:val="18"/>
          <w:szCs w:val="18"/>
        </w:rPr>
        <w:t xml:space="preserve">DAY BY DAY</w:t>
      </w:r>
    </w:p>
    <w:p>
      <w:pPr>
        <w:pStyle w:val="Heading1"/>
        <w:pBdr>
          <w:bottom w:val="single" w:color="C79A45" w:sz="10" w:space="8"/>
        </w:pBdr>
        <w:spacing w:after="200" w:before="100"/>
      </w:pPr>
      <w:r>
        <w:rPr>
          <w:rFonts w:ascii="Georgia" w:cs="Georgia" w:eastAsia="Georgia" w:hAnsi="Georgia"/>
          <w:b/>
          <w:bCs/>
          <w:color w:val="8C4623"/>
          <w:sz w:val="34"/>
          <w:szCs w:val="34"/>
        </w:rPr>
        <w:t xml:space="preserve">Your Itinerary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00"/>
        <w:gridCol w:w="8600"/>
      </w:tblGrid>
      <w:tr>
        <w:tc>
          <w:tcPr>
            <w:tcW w:type="pct" w:w="14%"/>
            <w:tcBorders>
              <w:top w:val="none" w:color="FFFFFF" w:sz="0"/>
              <w:left w:val="none" w:color="FFFFFF" w:sz="0"/>
              <w:bottom w:val="none" w:color="FFFFFF" w:sz="0"/>
              <w:right w:val="none" w:color="FFFFFF" w:sz="0"/>
            </w:tcBorders>
            <w:shd w:fill="B5602E" w:color="auto" w:val="clear"/>
            <w:tcMar>
              <w:top w:type="dxa" w:w="180"/>
              <w:left w:type="dxa" w:w="80"/>
              <w:bottom w:type="dxa" w:w="180"/>
              <w:right w:type="dxa" w:w="80"/>
            </w:tcMar>
            <w:vAlign w:val="center"/>
          </w:tcPr>
          <w:p>
            <w:pPr>
              <w:spacing w:after="20"/>
              <w:jc w:val="center"/>
            </w:pPr>
            <w:r>
              <w:rPr>
                <w:rFonts w:ascii="Calibri" w:cs="Calibri" w:eastAsia="Calibri" w:hAnsi="Calibri"/>
                <w:color w:val="FFFFFF"/>
                <w:spacing w:val="20"/>
                <w:sz w:val="14"/>
                <w:szCs w:val="14"/>
              </w:rPr>
              <w:t xml:space="preserve">DAY</w:t>
            </w:r>
          </w:p>
          <w:p>
            <w:pPr>
              <w:jc w:val="center"/>
            </w:pPr>
            <w:r>
              <w:rPr>
                <w:rFonts w:ascii="Georgia" w:cs="Georgia" w:eastAsia="Georgia" w:hAnsi="Georgia"/>
                <w:b/>
                <w:bCs/>
                <w:color w:val="FFFFFF"/>
                <w:sz w:val="36"/>
                <w:szCs w:val="36"/>
              </w:rPr>
              <w:t xml:space="preserve">1</w:t>
            </w:r>
          </w:p>
        </w:tc>
        <w:tc>
          <w:tcPr>
            <w:tcW w:type="pct" w:w="86%"/>
            <w:tcBorders>
              <w:top w:val="single" w:color="D9CFB8" w:sz="4"/>
              <w:left w:val="single" w:color="D9CFB8" w:sz="4"/>
              <w:bottom w:val="single" w:color="D9CFB8" w:sz="4"/>
              <w:right w:val="single" w:color="D9CFB8" w:sz="4"/>
            </w:tcBorders>
            <w:shd w:fill="FBF8F2" w:color="auto" w:val="clear"/>
            <w:tcMar>
              <w:top w:type="dxa" w:w="160"/>
              <w:left w:type="dxa" w:w="220"/>
              <w:bottom w:type="dxa" w:w="160"/>
              <w:right w:type="dxa" w:w="220"/>
            </w:tcMar>
          </w:tcPr>
          <w:p>
            <w:pPr>
              <w:spacing w:after="100"/>
            </w:pPr>
            <w:r>
              <w:rPr>
                <w:rFonts w:ascii="Georgia" w:cs="Georgia" w:eastAsia="Georgia" w:hAnsi="Georgia"/>
                <w:b/>
                <w:bCs/>
                <w:color w:val="8C4623"/>
                <w:sz w:val="23"/>
                <w:szCs w:val="23"/>
              </w:rPr>
              <w:t xml:space="preserve">Arrival in Tanzania</w:t>
            </w:r>
          </w:p>
          <w:p>
            <w:pPr>
              <w:spacing w:after="120"/>
            </w:pPr>
            <w:r>
              <w:rPr>
                <w:rFonts w:ascii="Calibri" w:cs="Calibri" w:eastAsia="Calibri" w:hAnsi="Calibri"/>
                <w:color w:val="2B2621"/>
                <w:sz w:val="19"/>
                <w:szCs w:val="19"/>
              </w:rPr>
              <w:t xml:space="preserve">Land at Kilimanjaro International Airport (JRO) and meet your driver-guide for the road transfer to Arusha, roughly ninety minutes, with views of Mount Meru and Kilimanjaro on clear days.</w:t>
            </w:r>
          </w:p>
          <w:p>
            <w:pPr>
              <w:spacing w:after="50"/>
            </w:pPr>
            <w:r>
              <w:rPr>
                <w:rFonts w:ascii="Calibri" w:cs="Calibri" w:eastAsia="Calibri" w:hAnsi="Calibri"/>
                <w:b/>
                <w:bCs/>
                <w:color w:val="4A5A34"/>
                <w:sz w:val="17"/>
                <w:szCs w:val="17"/>
              </w:rPr>
              <w:t xml:space="preserve">Accommodation:  </w:t>
            </w:r>
            <w:r>
              <w:rPr>
                <w:rFonts w:ascii="Calibri" w:cs="Calibri" w:eastAsia="Calibri" w:hAnsi="Calibri"/>
                <w:color w:val="6E655A"/>
                <w:sz w:val="17"/>
                <w:szCs w:val="17"/>
              </w:rPr>
              <w:t xml:space="preserve">Kibo Palace Hotel</w:t>
            </w:r>
          </w:p>
          <w:p>
            <w:pPr>
              <w:spacing w:after="50"/>
            </w:pPr>
            <w:r>
              <w:rPr>
                <w:rFonts w:ascii="Calibri" w:cs="Calibri" w:eastAsia="Calibri" w:hAnsi="Calibri"/>
                <w:b/>
                <w:bCs/>
                <w:color w:val="4A5A34"/>
                <w:sz w:val="17"/>
                <w:szCs w:val="17"/>
              </w:rPr>
              <w:t xml:space="preserve">Meal Plan:  </w:t>
            </w:r>
            <w:r>
              <w:rPr>
                <w:rFonts w:ascii="Calibri" w:cs="Calibri" w:eastAsia="Calibri" w:hAnsi="Calibri"/>
                <w:color w:val="6E655A"/>
                <w:sz w:val="17"/>
                <w:szCs w:val="17"/>
              </w:rPr>
              <w:t xml:space="preserve">Half Board</w:t>
            </w:r>
          </w:p>
        </w:tc>
      </w:tr>
    </w:tbl>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00"/>
        <w:gridCol w:w="8600"/>
      </w:tblGrid>
      <w:tr>
        <w:tc>
          <w:tcPr>
            <w:tcW w:type="pct" w:w="14%"/>
            <w:tcBorders>
              <w:top w:val="none" w:color="FFFFFF" w:sz="0"/>
              <w:left w:val="none" w:color="FFFFFF" w:sz="0"/>
              <w:bottom w:val="none" w:color="FFFFFF" w:sz="0"/>
              <w:right w:val="none" w:color="FFFFFF" w:sz="0"/>
            </w:tcBorders>
            <w:shd w:fill="B5602E" w:color="auto" w:val="clear"/>
            <w:tcMar>
              <w:top w:type="dxa" w:w="180"/>
              <w:left w:type="dxa" w:w="80"/>
              <w:bottom w:type="dxa" w:w="180"/>
              <w:right w:type="dxa" w:w="80"/>
            </w:tcMar>
            <w:vAlign w:val="center"/>
          </w:tcPr>
          <w:p>
            <w:pPr>
              <w:spacing w:after="20"/>
              <w:jc w:val="center"/>
            </w:pPr>
            <w:r>
              <w:rPr>
                <w:rFonts w:ascii="Calibri" w:cs="Calibri" w:eastAsia="Calibri" w:hAnsi="Calibri"/>
                <w:color w:val="FFFFFF"/>
                <w:spacing w:val="20"/>
                <w:sz w:val="14"/>
                <w:szCs w:val="14"/>
              </w:rPr>
              <w:t xml:space="preserve">DAY</w:t>
            </w:r>
          </w:p>
          <w:p>
            <w:pPr>
              <w:jc w:val="center"/>
            </w:pPr>
            <w:r>
              <w:rPr>
                <w:rFonts w:ascii="Georgia" w:cs="Georgia" w:eastAsia="Georgia" w:hAnsi="Georgia"/>
                <w:b/>
                <w:bCs/>
                <w:color w:val="FFFFFF"/>
                <w:sz w:val="36"/>
                <w:szCs w:val="36"/>
              </w:rPr>
              <w:t xml:space="preserve">2</w:t>
            </w:r>
          </w:p>
        </w:tc>
        <w:tc>
          <w:tcPr>
            <w:tcW w:type="pct" w:w="86%"/>
            <w:tcBorders>
              <w:top w:val="single" w:color="D9CFB8" w:sz="4"/>
              <w:left w:val="single" w:color="D9CFB8" w:sz="4"/>
              <w:bottom w:val="single" w:color="D9CFB8" w:sz="4"/>
              <w:right w:val="single" w:color="D9CFB8" w:sz="4"/>
            </w:tcBorders>
            <w:shd w:fill="FBF8F2" w:color="auto" w:val="clear"/>
            <w:tcMar>
              <w:top w:type="dxa" w:w="160"/>
              <w:left w:type="dxa" w:w="220"/>
              <w:bottom w:type="dxa" w:w="160"/>
              <w:right w:type="dxa" w:w="220"/>
            </w:tcMar>
          </w:tcPr>
          <w:p>
            <w:pPr>
              <w:spacing w:after="100"/>
            </w:pPr>
            <w:r>
              <w:rPr>
                <w:rFonts w:ascii="Georgia" w:cs="Georgia" w:eastAsia="Georgia" w:hAnsi="Georgia"/>
                <w:b/>
                <w:bCs/>
                <w:color w:val="8C4623"/>
                <w:sz w:val="23"/>
                <w:szCs w:val="23"/>
              </w:rPr>
              <w:t xml:space="preserve">Ngorongoro Crater — Karatu</w:t>
            </w:r>
          </w:p>
          <w:p>
            <w:pPr>
              <w:spacing w:after="120"/>
            </w:pPr>
            <w:r>
              <w:rPr>
                <w:rFonts w:ascii="Calibri" w:cs="Calibri" w:eastAsia="Calibri" w:hAnsi="Calibri"/>
                <w:color w:val="2B2621"/>
                <w:sz w:val="19"/>
                <w:szCs w:val="19"/>
              </w:rPr>
              <w:t xml:space="preserve">Descend into the Ngorongoro Crater, over 20km wide and roughly 600m deep, to search its grasslands, forest, and soda lake for the Big Five alongside cheetah, hippo, hyena, and wildebeest. Continue to Karatu in the late afternoon.</w:t>
            </w:r>
          </w:p>
          <w:p>
            <w:pPr>
              <w:spacing w:after="50"/>
            </w:pPr>
            <w:r>
              <w:rPr>
                <w:rFonts w:ascii="Calibri" w:cs="Calibri" w:eastAsia="Calibri" w:hAnsi="Calibri"/>
                <w:b/>
                <w:bCs/>
                <w:color w:val="4A5A34"/>
                <w:sz w:val="17"/>
                <w:szCs w:val="17"/>
              </w:rPr>
              <w:t xml:space="preserve">Accommodation:  </w:t>
            </w:r>
            <w:r>
              <w:rPr>
                <w:rFonts w:ascii="Calibri" w:cs="Calibri" w:eastAsia="Calibri" w:hAnsi="Calibri"/>
                <w:color w:val="6E655A"/>
                <w:sz w:val="17"/>
                <w:szCs w:val="17"/>
              </w:rPr>
              <w:t xml:space="preserve">Marera Valley Lodge</w:t>
            </w:r>
          </w:p>
          <w:p>
            <w:pPr>
              <w:spacing w:after="50"/>
            </w:pPr>
            <w:r>
              <w:rPr>
                <w:rFonts w:ascii="Calibri" w:cs="Calibri" w:eastAsia="Calibri" w:hAnsi="Calibri"/>
                <w:b/>
                <w:bCs/>
                <w:color w:val="4A5A34"/>
                <w:sz w:val="17"/>
                <w:szCs w:val="17"/>
              </w:rPr>
              <w:t xml:space="preserve">Meal Plan:  </w:t>
            </w:r>
            <w:r>
              <w:rPr>
                <w:rFonts w:ascii="Calibri" w:cs="Calibri" w:eastAsia="Calibri" w:hAnsi="Calibri"/>
                <w:color w:val="6E655A"/>
                <w:sz w:val="17"/>
                <w:szCs w:val="17"/>
              </w:rPr>
              <w:t xml:space="preserve">Full Board</w:t>
            </w:r>
          </w:p>
        </w:tc>
      </w:tr>
    </w:tbl>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00"/>
        <w:gridCol w:w="8600"/>
      </w:tblGrid>
      <w:tr>
        <w:tc>
          <w:tcPr>
            <w:tcW w:type="pct" w:w="14%"/>
            <w:tcBorders>
              <w:top w:val="none" w:color="FFFFFF" w:sz="0"/>
              <w:left w:val="none" w:color="FFFFFF" w:sz="0"/>
              <w:bottom w:val="none" w:color="FFFFFF" w:sz="0"/>
              <w:right w:val="none" w:color="FFFFFF" w:sz="0"/>
            </w:tcBorders>
            <w:shd w:fill="B5602E" w:color="auto" w:val="clear"/>
            <w:tcMar>
              <w:top w:type="dxa" w:w="180"/>
              <w:left w:type="dxa" w:w="80"/>
              <w:bottom w:type="dxa" w:w="180"/>
              <w:right w:type="dxa" w:w="80"/>
            </w:tcMar>
            <w:vAlign w:val="center"/>
          </w:tcPr>
          <w:p>
            <w:pPr>
              <w:spacing w:after="20"/>
              <w:jc w:val="center"/>
            </w:pPr>
            <w:r>
              <w:rPr>
                <w:rFonts w:ascii="Calibri" w:cs="Calibri" w:eastAsia="Calibri" w:hAnsi="Calibri"/>
                <w:color w:val="FFFFFF"/>
                <w:spacing w:val="20"/>
                <w:sz w:val="14"/>
                <w:szCs w:val="14"/>
              </w:rPr>
              <w:t xml:space="preserve">DAY</w:t>
            </w:r>
          </w:p>
          <w:p>
            <w:pPr>
              <w:jc w:val="center"/>
            </w:pPr>
            <w:r>
              <w:rPr>
                <w:rFonts w:ascii="Georgia" w:cs="Georgia" w:eastAsia="Georgia" w:hAnsi="Georgia"/>
                <w:b/>
                <w:bCs/>
                <w:color w:val="FFFFFF"/>
                <w:sz w:val="36"/>
                <w:szCs w:val="36"/>
              </w:rPr>
              <w:t xml:space="preserve">3</w:t>
            </w:r>
          </w:p>
        </w:tc>
        <w:tc>
          <w:tcPr>
            <w:tcW w:type="pct" w:w="86%"/>
            <w:tcBorders>
              <w:top w:val="single" w:color="D9CFB8" w:sz="4"/>
              <w:left w:val="single" w:color="D9CFB8" w:sz="4"/>
              <w:bottom w:val="single" w:color="D9CFB8" w:sz="4"/>
              <w:right w:val="single" w:color="D9CFB8" w:sz="4"/>
            </w:tcBorders>
            <w:shd w:fill="FBF8F2" w:color="auto" w:val="clear"/>
            <w:tcMar>
              <w:top w:type="dxa" w:w="160"/>
              <w:left w:type="dxa" w:w="220"/>
              <w:bottom w:type="dxa" w:w="160"/>
              <w:right w:type="dxa" w:w="220"/>
            </w:tcMar>
          </w:tcPr>
          <w:p>
            <w:pPr>
              <w:spacing w:after="100"/>
            </w:pPr>
            <w:r>
              <w:rPr>
                <w:rFonts w:ascii="Georgia" w:cs="Georgia" w:eastAsia="Georgia" w:hAnsi="Georgia"/>
                <w:b/>
                <w:bCs/>
                <w:color w:val="8C4623"/>
                <w:sz w:val="23"/>
                <w:szCs w:val="23"/>
              </w:rPr>
              <w:t xml:space="preserve">Into the Serengeti</w:t>
            </w:r>
          </w:p>
          <w:p>
            <w:pPr>
              <w:spacing w:after="120"/>
            </w:pPr>
            <w:r>
              <w:rPr>
                <w:rFonts w:ascii="Calibri" w:cs="Calibri" w:eastAsia="Calibri" w:hAnsi="Calibri"/>
                <w:color w:val="2B2621"/>
                <w:sz w:val="19"/>
                <w:szCs w:val="19"/>
              </w:rPr>
              <w:t xml:space="preserve">Drive to Serengeti National Park, Tanzania's oldest and largest park, celebrated for its open plains and resident predators. A picnic lunch is taken in the park during game viewing around the Seronera Valley.</w:t>
            </w:r>
          </w:p>
          <w:p>
            <w:pPr>
              <w:spacing w:after="50"/>
            </w:pPr>
            <w:r>
              <w:rPr>
                <w:rFonts w:ascii="Calibri" w:cs="Calibri" w:eastAsia="Calibri" w:hAnsi="Calibri"/>
                <w:b/>
                <w:bCs/>
                <w:color w:val="4A5A34"/>
                <w:sz w:val="17"/>
                <w:szCs w:val="17"/>
              </w:rPr>
              <w:t xml:space="preserve">Accommodation:  </w:t>
            </w:r>
            <w:r>
              <w:rPr>
                <w:rFonts w:ascii="Calibri" w:cs="Calibri" w:eastAsia="Calibri" w:hAnsi="Calibri"/>
                <w:color w:val="6E655A"/>
                <w:sz w:val="17"/>
                <w:szCs w:val="17"/>
              </w:rPr>
              <w:t xml:space="preserve">Conserve Safari Camp</w:t>
            </w:r>
          </w:p>
          <w:p>
            <w:pPr>
              <w:spacing w:after="50"/>
            </w:pPr>
            <w:r>
              <w:rPr>
                <w:rFonts w:ascii="Calibri" w:cs="Calibri" w:eastAsia="Calibri" w:hAnsi="Calibri"/>
                <w:b/>
                <w:bCs/>
                <w:color w:val="4A5A34"/>
                <w:sz w:val="17"/>
                <w:szCs w:val="17"/>
              </w:rPr>
              <w:t xml:space="preserve">Meal Plan:  </w:t>
            </w:r>
            <w:r>
              <w:rPr>
                <w:rFonts w:ascii="Calibri" w:cs="Calibri" w:eastAsia="Calibri" w:hAnsi="Calibri"/>
                <w:color w:val="6E655A"/>
                <w:sz w:val="17"/>
                <w:szCs w:val="17"/>
              </w:rPr>
              <w:t xml:space="preserve">Full Board</w:t>
            </w:r>
          </w:p>
        </w:tc>
      </w:tr>
    </w:tbl>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00"/>
        <w:gridCol w:w="8600"/>
      </w:tblGrid>
      <w:tr>
        <w:tc>
          <w:tcPr>
            <w:tcW w:type="pct" w:w="14%"/>
            <w:tcBorders>
              <w:top w:val="none" w:color="FFFFFF" w:sz="0"/>
              <w:left w:val="none" w:color="FFFFFF" w:sz="0"/>
              <w:bottom w:val="none" w:color="FFFFFF" w:sz="0"/>
              <w:right w:val="none" w:color="FFFFFF" w:sz="0"/>
            </w:tcBorders>
            <w:shd w:fill="B5602E" w:color="auto" w:val="clear"/>
            <w:tcMar>
              <w:top w:type="dxa" w:w="180"/>
              <w:left w:type="dxa" w:w="80"/>
              <w:bottom w:type="dxa" w:w="180"/>
              <w:right w:type="dxa" w:w="80"/>
            </w:tcMar>
            <w:vAlign w:val="center"/>
          </w:tcPr>
          <w:p>
            <w:pPr>
              <w:spacing w:after="20"/>
              <w:jc w:val="center"/>
            </w:pPr>
            <w:r>
              <w:rPr>
                <w:rFonts w:ascii="Calibri" w:cs="Calibri" w:eastAsia="Calibri" w:hAnsi="Calibri"/>
                <w:color w:val="FFFFFF"/>
                <w:spacing w:val="20"/>
                <w:sz w:val="14"/>
                <w:szCs w:val="14"/>
              </w:rPr>
              <w:t xml:space="preserve">DAY</w:t>
            </w:r>
          </w:p>
          <w:p>
            <w:pPr>
              <w:jc w:val="center"/>
            </w:pPr>
            <w:r>
              <w:rPr>
                <w:rFonts w:ascii="Georgia" w:cs="Georgia" w:eastAsia="Georgia" w:hAnsi="Georgia"/>
                <w:b/>
                <w:bCs/>
                <w:color w:val="FFFFFF"/>
                <w:sz w:val="36"/>
                <w:szCs w:val="36"/>
              </w:rPr>
              <w:t xml:space="preserve">4</w:t>
            </w:r>
          </w:p>
        </w:tc>
        <w:tc>
          <w:tcPr>
            <w:tcW w:type="pct" w:w="86%"/>
            <w:tcBorders>
              <w:top w:val="single" w:color="D9CFB8" w:sz="4"/>
              <w:left w:val="single" w:color="D9CFB8" w:sz="4"/>
              <w:bottom w:val="single" w:color="D9CFB8" w:sz="4"/>
              <w:right w:val="single" w:color="D9CFB8" w:sz="4"/>
            </w:tcBorders>
            <w:shd w:fill="FBF8F2" w:color="auto" w:val="clear"/>
            <w:tcMar>
              <w:top w:type="dxa" w:w="160"/>
              <w:left w:type="dxa" w:w="220"/>
              <w:bottom w:type="dxa" w:w="160"/>
              <w:right w:type="dxa" w:w="220"/>
            </w:tcMar>
          </w:tcPr>
          <w:p>
            <w:pPr>
              <w:spacing w:after="100"/>
            </w:pPr>
            <w:r>
              <w:rPr>
                <w:rFonts w:ascii="Georgia" w:cs="Georgia" w:eastAsia="Georgia" w:hAnsi="Georgia"/>
                <w:b/>
                <w:bCs/>
                <w:color w:val="8C4623"/>
                <w:sz w:val="23"/>
                <w:szCs w:val="23"/>
              </w:rPr>
              <w:t xml:space="preserve">Central to Northern Serengeti</w:t>
            </w:r>
          </w:p>
          <w:p>
            <w:pPr>
              <w:spacing w:after="120"/>
            </w:pPr>
            <w:r>
              <w:rPr>
                <w:rFonts w:ascii="Calibri" w:cs="Calibri" w:eastAsia="Calibri" w:hAnsi="Calibri"/>
                <w:color w:val="2B2621"/>
                <w:sz w:val="19"/>
                <w:szCs w:val="19"/>
              </w:rPr>
              <w:t xml:space="preserve">An early sunrise game drive heads north toward the Mara River, prime migration territory for much of the year. A picnic lunch is served on the move, with a further game drive in the afternoon.</w:t>
            </w:r>
          </w:p>
          <w:p>
            <w:pPr>
              <w:spacing w:after="50"/>
            </w:pPr>
            <w:r>
              <w:rPr>
                <w:rFonts w:ascii="Calibri" w:cs="Calibri" w:eastAsia="Calibri" w:hAnsi="Calibri"/>
                <w:b/>
                <w:bCs/>
                <w:color w:val="4A5A34"/>
                <w:sz w:val="17"/>
                <w:szCs w:val="17"/>
              </w:rPr>
              <w:t xml:space="preserve">Accommodation:  </w:t>
            </w:r>
            <w:r>
              <w:rPr>
                <w:rFonts w:ascii="Calibri" w:cs="Calibri" w:eastAsia="Calibri" w:hAnsi="Calibri"/>
                <w:color w:val="6E655A"/>
                <w:sz w:val="17"/>
                <w:szCs w:val="17"/>
              </w:rPr>
              <w:t xml:space="preserve">Baobab Mara Luxury Camp</w:t>
            </w:r>
          </w:p>
          <w:p>
            <w:pPr>
              <w:spacing w:after="50"/>
            </w:pPr>
            <w:r>
              <w:rPr>
                <w:rFonts w:ascii="Calibri" w:cs="Calibri" w:eastAsia="Calibri" w:hAnsi="Calibri"/>
                <w:b/>
                <w:bCs/>
                <w:color w:val="4A5A34"/>
                <w:sz w:val="17"/>
                <w:szCs w:val="17"/>
              </w:rPr>
              <w:t xml:space="preserve">Meal Plan:  </w:t>
            </w:r>
            <w:r>
              <w:rPr>
                <w:rFonts w:ascii="Calibri" w:cs="Calibri" w:eastAsia="Calibri" w:hAnsi="Calibri"/>
                <w:color w:val="6E655A"/>
                <w:sz w:val="17"/>
                <w:szCs w:val="17"/>
              </w:rPr>
              <w:t xml:space="preserve">Full Board</w:t>
            </w:r>
          </w:p>
        </w:tc>
      </w:tr>
    </w:tbl>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00"/>
        <w:gridCol w:w="8600"/>
      </w:tblGrid>
      <w:tr>
        <w:tc>
          <w:tcPr>
            <w:tcW w:type="pct" w:w="14%"/>
            <w:tcBorders>
              <w:top w:val="none" w:color="FFFFFF" w:sz="0"/>
              <w:left w:val="none" w:color="FFFFFF" w:sz="0"/>
              <w:bottom w:val="none" w:color="FFFFFF" w:sz="0"/>
              <w:right w:val="none" w:color="FFFFFF" w:sz="0"/>
            </w:tcBorders>
            <w:shd w:fill="B5602E" w:color="auto" w:val="clear"/>
            <w:tcMar>
              <w:top w:type="dxa" w:w="180"/>
              <w:left w:type="dxa" w:w="80"/>
              <w:bottom w:type="dxa" w:w="180"/>
              <w:right w:type="dxa" w:w="80"/>
            </w:tcMar>
            <w:vAlign w:val="center"/>
          </w:tcPr>
          <w:p>
            <w:pPr>
              <w:spacing w:after="20"/>
              <w:jc w:val="center"/>
            </w:pPr>
            <w:r>
              <w:rPr>
                <w:rFonts w:ascii="Calibri" w:cs="Calibri" w:eastAsia="Calibri" w:hAnsi="Calibri"/>
                <w:color w:val="FFFFFF"/>
                <w:spacing w:val="20"/>
                <w:sz w:val="14"/>
                <w:szCs w:val="14"/>
              </w:rPr>
              <w:t xml:space="preserve">DAY</w:t>
            </w:r>
          </w:p>
          <w:p>
            <w:pPr>
              <w:jc w:val="center"/>
            </w:pPr>
            <w:r>
              <w:rPr>
                <w:rFonts w:ascii="Georgia" w:cs="Georgia" w:eastAsia="Georgia" w:hAnsi="Georgia"/>
                <w:b/>
                <w:bCs/>
                <w:color w:val="FFFFFF"/>
                <w:sz w:val="36"/>
                <w:szCs w:val="36"/>
              </w:rPr>
              <w:t xml:space="preserve">5</w:t>
            </w:r>
          </w:p>
        </w:tc>
        <w:tc>
          <w:tcPr>
            <w:tcW w:type="pct" w:w="86%"/>
            <w:tcBorders>
              <w:top w:val="single" w:color="D9CFB8" w:sz="4"/>
              <w:left w:val="single" w:color="D9CFB8" w:sz="4"/>
              <w:bottom w:val="single" w:color="D9CFB8" w:sz="4"/>
              <w:right w:val="single" w:color="D9CFB8" w:sz="4"/>
            </w:tcBorders>
            <w:shd w:fill="FBF8F2" w:color="auto" w:val="clear"/>
            <w:tcMar>
              <w:top w:type="dxa" w:w="160"/>
              <w:left w:type="dxa" w:w="220"/>
              <w:bottom w:type="dxa" w:w="160"/>
              <w:right w:type="dxa" w:w="220"/>
            </w:tcMar>
          </w:tcPr>
          <w:p>
            <w:pPr>
              <w:spacing w:after="100"/>
            </w:pPr>
            <w:r>
              <w:rPr>
                <w:rFonts w:ascii="Georgia" w:cs="Georgia" w:eastAsia="Georgia" w:hAnsi="Georgia"/>
                <w:b/>
                <w:bCs/>
                <w:color w:val="8C4623"/>
                <w:sz w:val="23"/>
                <w:szCs w:val="23"/>
              </w:rPr>
              <w:t xml:space="preserve">Full Day — Northern Serengeti</w:t>
            </w:r>
          </w:p>
          <w:p>
            <w:pPr>
              <w:spacing w:after="120"/>
            </w:pPr>
            <w:r>
              <w:rPr>
                <w:rFonts w:ascii="Calibri" w:cs="Calibri" w:eastAsia="Calibri" w:hAnsi="Calibri"/>
                <w:color w:val="2B2621"/>
                <w:sz w:val="19"/>
                <w:szCs w:val="19"/>
              </w:rPr>
              <w:t xml:space="preserve">A second day exploring the northern Serengeti and Mara River area at a relaxed pace, with morning and afternoon game drives and a picnic lunch out on the plains.</w:t>
            </w:r>
          </w:p>
          <w:p>
            <w:pPr>
              <w:spacing w:after="50"/>
            </w:pPr>
            <w:r>
              <w:rPr>
                <w:rFonts w:ascii="Calibri" w:cs="Calibri" w:eastAsia="Calibri" w:hAnsi="Calibri"/>
                <w:b/>
                <w:bCs/>
                <w:color w:val="4A5A34"/>
                <w:sz w:val="17"/>
                <w:szCs w:val="17"/>
              </w:rPr>
              <w:t xml:space="preserve">Accommodation:  </w:t>
            </w:r>
            <w:r>
              <w:rPr>
                <w:rFonts w:ascii="Calibri" w:cs="Calibri" w:eastAsia="Calibri" w:hAnsi="Calibri"/>
                <w:color w:val="6E655A"/>
                <w:sz w:val="17"/>
                <w:szCs w:val="17"/>
              </w:rPr>
              <w:t xml:space="preserve">Baobab Mara Luxury Camp</w:t>
            </w:r>
          </w:p>
          <w:p>
            <w:pPr>
              <w:spacing w:after="50"/>
            </w:pPr>
            <w:r>
              <w:rPr>
                <w:rFonts w:ascii="Calibri" w:cs="Calibri" w:eastAsia="Calibri" w:hAnsi="Calibri"/>
                <w:b/>
                <w:bCs/>
                <w:color w:val="4A5A34"/>
                <w:sz w:val="17"/>
                <w:szCs w:val="17"/>
              </w:rPr>
              <w:t xml:space="preserve">Meal Plan:  </w:t>
            </w:r>
            <w:r>
              <w:rPr>
                <w:rFonts w:ascii="Calibri" w:cs="Calibri" w:eastAsia="Calibri" w:hAnsi="Calibri"/>
                <w:color w:val="6E655A"/>
                <w:sz w:val="17"/>
                <w:szCs w:val="17"/>
              </w:rPr>
              <w:t xml:space="preserve">Full Board</w:t>
            </w:r>
          </w:p>
        </w:tc>
      </w:tr>
    </w:tbl>
    <w:p>
      <w:r>
        <w:br w:type="page"/>
      </w:r>
    </w:p>
    <w:p>
      <w:pPr>
        <w:spacing w:after="120"/>
        <w:jc w:val="center"/>
      </w:pPr>
      <w:r>
        <w:rPr>
          <w:rFonts w:ascii="Calibri" w:cs="Calibri" w:eastAsia="Calibri" w:hAnsi="Calibri"/>
          <w:b/>
          <w:bCs/>
          <w:color w:val="C79A45"/>
          <w:spacing w:val="30"/>
          <w:sz w:val="18"/>
          <w:szCs w:val="18"/>
        </w:rPr>
        <w:t xml:space="preserve">DAY BY DAY</w:t>
      </w:r>
    </w:p>
    <w:p>
      <w:pPr>
        <w:pStyle w:val="Heading1"/>
        <w:pBdr>
          <w:bottom w:val="single" w:color="C79A45" w:sz="10" w:space="8"/>
        </w:pBdr>
        <w:spacing w:after="200" w:before="100"/>
      </w:pPr>
      <w:r>
        <w:rPr>
          <w:rFonts w:ascii="Georgia" w:cs="Georgia" w:eastAsia="Georgia" w:hAnsi="Georgia"/>
          <w:b/>
          <w:bCs/>
          <w:color w:val="8C4623"/>
          <w:sz w:val="34"/>
          <w:szCs w:val="34"/>
        </w:rPr>
        <w:t xml:space="preserve">Your Itinerary (continued)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00"/>
        <w:gridCol w:w="8600"/>
      </w:tblGrid>
      <w:tr>
        <w:tc>
          <w:tcPr>
            <w:tcW w:type="pct" w:w="14%"/>
            <w:tcBorders>
              <w:top w:val="none" w:color="FFFFFF" w:sz="0"/>
              <w:left w:val="none" w:color="FFFFFF" w:sz="0"/>
              <w:bottom w:val="none" w:color="FFFFFF" w:sz="0"/>
              <w:right w:val="none" w:color="FFFFFF" w:sz="0"/>
            </w:tcBorders>
            <w:shd w:fill="B5602E" w:color="auto" w:val="clear"/>
            <w:tcMar>
              <w:top w:type="dxa" w:w="180"/>
              <w:left w:type="dxa" w:w="80"/>
              <w:bottom w:type="dxa" w:w="180"/>
              <w:right w:type="dxa" w:w="80"/>
            </w:tcMar>
            <w:vAlign w:val="center"/>
          </w:tcPr>
          <w:p>
            <w:pPr>
              <w:spacing w:after="20"/>
              <w:jc w:val="center"/>
            </w:pPr>
            <w:r>
              <w:rPr>
                <w:rFonts w:ascii="Calibri" w:cs="Calibri" w:eastAsia="Calibri" w:hAnsi="Calibri"/>
                <w:color w:val="FFFFFF"/>
                <w:spacing w:val="20"/>
                <w:sz w:val="14"/>
                <w:szCs w:val="14"/>
              </w:rPr>
              <w:t xml:space="preserve">DAY</w:t>
            </w:r>
          </w:p>
          <w:p>
            <w:pPr>
              <w:jc w:val="center"/>
            </w:pPr>
            <w:r>
              <w:rPr>
                <w:rFonts w:ascii="Georgia" w:cs="Georgia" w:eastAsia="Georgia" w:hAnsi="Georgia"/>
                <w:b/>
                <w:bCs/>
                <w:color w:val="FFFFFF"/>
                <w:sz w:val="36"/>
                <w:szCs w:val="36"/>
              </w:rPr>
              <w:t xml:space="preserve">6</w:t>
            </w:r>
          </w:p>
        </w:tc>
        <w:tc>
          <w:tcPr>
            <w:tcW w:type="pct" w:w="86%"/>
            <w:tcBorders>
              <w:top w:val="single" w:color="D9CFB8" w:sz="4"/>
              <w:left w:val="single" w:color="D9CFB8" w:sz="4"/>
              <w:bottom w:val="single" w:color="D9CFB8" w:sz="4"/>
              <w:right w:val="single" w:color="D9CFB8" w:sz="4"/>
            </w:tcBorders>
            <w:shd w:fill="FBF8F2" w:color="auto" w:val="clear"/>
            <w:tcMar>
              <w:top w:type="dxa" w:w="160"/>
              <w:left w:type="dxa" w:w="220"/>
              <w:bottom w:type="dxa" w:w="160"/>
              <w:right w:type="dxa" w:w="220"/>
            </w:tcMar>
          </w:tcPr>
          <w:p>
            <w:pPr>
              <w:spacing w:after="100"/>
            </w:pPr>
            <w:r>
              <w:rPr>
                <w:rFonts w:ascii="Georgia" w:cs="Georgia" w:eastAsia="Georgia" w:hAnsi="Georgia"/>
                <w:b/>
                <w:bCs/>
                <w:color w:val="8C4623"/>
                <w:sz w:val="23"/>
                <w:szCs w:val="23"/>
              </w:rPr>
              <w:t xml:space="preserve">Fly to Zanzibar</w:t>
            </w:r>
          </w:p>
          <w:p>
            <w:pPr>
              <w:spacing w:after="120"/>
            </w:pPr>
            <w:r>
              <w:rPr>
                <w:rFonts w:ascii="Calibri" w:cs="Calibri" w:eastAsia="Calibri" w:hAnsi="Calibri"/>
                <w:color w:val="2B2621"/>
                <w:sz w:val="19"/>
                <w:szCs w:val="19"/>
              </w:rPr>
              <w:t xml:space="preserve">Transfer to Kogatende airstrip for a scheduled flight to Zanzibar. On arrival, your guide transfers you to Nungwi on the north coast to begin three nights beside the Indian Ocean.</w:t>
            </w:r>
          </w:p>
          <w:p>
            <w:pPr>
              <w:spacing w:after="50"/>
            </w:pPr>
            <w:r>
              <w:rPr>
                <w:rFonts w:ascii="Calibri" w:cs="Calibri" w:eastAsia="Calibri" w:hAnsi="Calibri"/>
                <w:b/>
                <w:bCs/>
                <w:color w:val="4A5A34"/>
                <w:sz w:val="17"/>
                <w:szCs w:val="17"/>
              </w:rPr>
              <w:t xml:space="preserve">Accommodation:  </w:t>
            </w:r>
            <w:r>
              <w:rPr>
                <w:rFonts w:ascii="Calibri" w:cs="Calibri" w:eastAsia="Calibri" w:hAnsi="Calibri"/>
                <w:color w:val="6E655A"/>
                <w:sz w:val="17"/>
                <w:szCs w:val="17"/>
              </w:rPr>
              <w:t xml:space="preserve">Neptune Pwani Beach Resort</w:t>
            </w:r>
          </w:p>
          <w:p>
            <w:pPr>
              <w:spacing w:after="50"/>
            </w:pPr>
            <w:r>
              <w:rPr>
                <w:rFonts w:ascii="Calibri" w:cs="Calibri" w:eastAsia="Calibri" w:hAnsi="Calibri"/>
                <w:b/>
                <w:bCs/>
                <w:color w:val="4A5A34"/>
                <w:sz w:val="17"/>
                <w:szCs w:val="17"/>
              </w:rPr>
              <w:t xml:space="preserve">Meal Plan:  </w:t>
            </w:r>
            <w:r>
              <w:rPr>
                <w:rFonts w:ascii="Calibri" w:cs="Calibri" w:eastAsia="Calibri" w:hAnsi="Calibri"/>
                <w:color w:val="6E655A"/>
                <w:sz w:val="17"/>
                <w:szCs w:val="17"/>
              </w:rPr>
              <w:t xml:space="preserve">All-Inclusive</w:t>
            </w:r>
          </w:p>
        </w:tc>
      </w:tr>
    </w:tbl>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00"/>
        <w:gridCol w:w="8600"/>
      </w:tblGrid>
      <w:tr>
        <w:tc>
          <w:tcPr>
            <w:tcW w:type="pct" w:w="14%"/>
            <w:tcBorders>
              <w:top w:val="none" w:color="FFFFFF" w:sz="0"/>
              <w:left w:val="none" w:color="FFFFFF" w:sz="0"/>
              <w:bottom w:val="none" w:color="FFFFFF" w:sz="0"/>
              <w:right w:val="none" w:color="FFFFFF" w:sz="0"/>
            </w:tcBorders>
            <w:shd w:fill="B5602E" w:color="auto" w:val="clear"/>
            <w:tcMar>
              <w:top w:type="dxa" w:w="180"/>
              <w:left w:type="dxa" w:w="80"/>
              <w:bottom w:type="dxa" w:w="180"/>
              <w:right w:type="dxa" w:w="80"/>
            </w:tcMar>
            <w:vAlign w:val="center"/>
          </w:tcPr>
          <w:p>
            <w:pPr>
              <w:spacing w:after="20"/>
              <w:jc w:val="center"/>
            </w:pPr>
            <w:r>
              <w:rPr>
                <w:rFonts w:ascii="Calibri" w:cs="Calibri" w:eastAsia="Calibri" w:hAnsi="Calibri"/>
                <w:color w:val="FFFFFF"/>
                <w:spacing w:val="20"/>
                <w:sz w:val="14"/>
                <w:szCs w:val="14"/>
              </w:rPr>
              <w:t xml:space="preserve">DAY</w:t>
            </w:r>
          </w:p>
          <w:p>
            <w:pPr>
              <w:jc w:val="center"/>
            </w:pPr>
            <w:r>
              <w:rPr>
                <w:rFonts w:ascii="Georgia" w:cs="Georgia" w:eastAsia="Georgia" w:hAnsi="Georgia"/>
                <w:b/>
                <w:bCs/>
                <w:color w:val="FFFFFF"/>
                <w:sz w:val="36"/>
                <w:szCs w:val="36"/>
              </w:rPr>
              <w:t xml:space="preserve">7</w:t>
            </w:r>
          </w:p>
        </w:tc>
        <w:tc>
          <w:tcPr>
            <w:tcW w:type="pct" w:w="86%"/>
            <w:tcBorders>
              <w:top w:val="single" w:color="D9CFB8" w:sz="4"/>
              <w:left w:val="single" w:color="D9CFB8" w:sz="4"/>
              <w:bottom w:val="single" w:color="D9CFB8" w:sz="4"/>
              <w:right w:val="single" w:color="D9CFB8" w:sz="4"/>
            </w:tcBorders>
            <w:shd w:fill="FBF8F2" w:color="auto" w:val="clear"/>
            <w:tcMar>
              <w:top w:type="dxa" w:w="160"/>
              <w:left w:type="dxa" w:w="220"/>
              <w:bottom w:type="dxa" w:w="160"/>
              <w:right w:type="dxa" w:w="220"/>
            </w:tcMar>
          </w:tcPr>
          <w:p>
            <w:pPr>
              <w:spacing w:after="100"/>
            </w:pPr>
            <w:r>
              <w:rPr>
                <w:rFonts w:ascii="Georgia" w:cs="Georgia" w:eastAsia="Georgia" w:hAnsi="Georgia"/>
                <w:b/>
                <w:bCs/>
                <w:color w:val="8C4623"/>
                <w:sz w:val="23"/>
                <w:szCs w:val="23"/>
              </w:rPr>
              <w:t xml:space="preserve">Zanzibar at Leisure</w:t>
            </w:r>
          </w:p>
          <w:p>
            <w:pPr>
              <w:spacing w:after="120"/>
            </w:pPr>
            <w:r>
              <w:rPr>
                <w:rFonts w:ascii="Calibri" w:cs="Calibri" w:eastAsia="Calibri" w:hAnsi="Calibri"/>
                <w:color w:val="2B2621"/>
                <w:sz w:val="19"/>
                <w:szCs w:val="19"/>
              </w:rPr>
              <w:t xml:space="preserve">A free day to enjoy the resort and beach, or add an optional excursion such as a Stone Town tour, Safari Blue, swimming with turtles, Prison Island, or a spice-farm visit.</w:t>
            </w:r>
          </w:p>
          <w:p>
            <w:pPr>
              <w:spacing w:after="50"/>
            </w:pPr>
            <w:r>
              <w:rPr>
                <w:rFonts w:ascii="Calibri" w:cs="Calibri" w:eastAsia="Calibri" w:hAnsi="Calibri"/>
                <w:b/>
                <w:bCs/>
                <w:color w:val="4A5A34"/>
                <w:sz w:val="17"/>
                <w:szCs w:val="17"/>
              </w:rPr>
              <w:t xml:space="preserve">Accommodation:  </w:t>
            </w:r>
            <w:r>
              <w:rPr>
                <w:rFonts w:ascii="Calibri" w:cs="Calibri" w:eastAsia="Calibri" w:hAnsi="Calibri"/>
                <w:color w:val="6E655A"/>
                <w:sz w:val="17"/>
                <w:szCs w:val="17"/>
              </w:rPr>
              <w:t xml:space="preserve">Neptune Pwani Beach Resort</w:t>
            </w:r>
          </w:p>
          <w:p>
            <w:pPr>
              <w:spacing w:after="50"/>
            </w:pPr>
            <w:r>
              <w:rPr>
                <w:rFonts w:ascii="Calibri" w:cs="Calibri" w:eastAsia="Calibri" w:hAnsi="Calibri"/>
                <w:b/>
                <w:bCs/>
                <w:color w:val="4A5A34"/>
                <w:sz w:val="17"/>
                <w:szCs w:val="17"/>
              </w:rPr>
              <w:t xml:space="preserve">Meal Plan:  </w:t>
            </w:r>
            <w:r>
              <w:rPr>
                <w:rFonts w:ascii="Calibri" w:cs="Calibri" w:eastAsia="Calibri" w:hAnsi="Calibri"/>
                <w:color w:val="6E655A"/>
                <w:sz w:val="17"/>
                <w:szCs w:val="17"/>
              </w:rPr>
              <w:t xml:space="preserve">All-Inclusive</w:t>
            </w:r>
          </w:p>
        </w:tc>
      </w:tr>
    </w:tbl>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00"/>
        <w:gridCol w:w="8600"/>
      </w:tblGrid>
      <w:tr>
        <w:tc>
          <w:tcPr>
            <w:tcW w:type="pct" w:w="14%"/>
            <w:tcBorders>
              <w:top w:val="none" w:color="FFFFFF" w:sz="0"/>
              <w:left w:val="none" w:color="FFFFFF" w:sz="0"/>
              <w:bottom w:val="none" w:color="FFFFFF" w:sz="0"/>
              <w:right w:val="none" w:color="FFFFFF" w:sz="0"/>
            </w:tcBorders>
            <w:shd w:fill="B5602E" w:color="auto" w:val="clear"/>
            <w:tcMar>
              <w:top w:type="dxa" w:w="180"/>
              <w:left w:type="dxa" w:w="80"/>
              <w:bottom w:type="dxa" w:w="180"/>
              <w:right w:type="dxa" w:w="80"/>
            </w:tcMar>
            <w:vAlign w:val="center"/>
          </w:tcPr>
          <w:p>
            <w:pPr>
              <w:spacing w:after="20"/>
              <w:jc w:val="center"/>
            </w:pPr>
            <w:r>
              <w:rPr>
                <w:rFonts w:ascii="Calibri" w:cs="Calibri" w:eastAsia="Calibri" w:hAnsi="Calibri"/>
                <w:color w:val="FFFFFF"/>
                <w:spacing w:val="20"/>
                <w:sz w:val="14"/>
                <w:szCs w:val="14"/>
              </w:rPr>
              <w:t xml:space="preserve">DAY</w:t>
            </w:r>
          </w:p>
          <w:p>
            <w:pPr>
              <w:jc w:val="center"/>
            </w:pPr>
            <w:r>
              <w:rPr>
                <w:rFonts w:ascii="Georgia" w:cs="Georgia" w:eastAsia="Georgia" w:hAnsi="Georgia"/>
                <w:b/>
                <w:bCs/>
                <w:color w:val="FFFFFF"/>
                <w:sz w:val="36"/>
                <w:szCs w:val="36"/>
              </w:rPr>
              <w:t xml:space="preserve">8</w:t>
            </w:r>
          </w:p>
        </w:tc>
        <w:tc>
          <w:tcPr>
            <w:tcW w:type="pct" w:w="86%"/>
            <w:tcBorders>
              <w:top w:val="single" w:color="D9CFB8" w:sz="4"/>
              <w:left w:val="single" w:color="D9CFB8" w:sz="4"/>
              <w:bottom w:val="single" w:color="D9CFB8" w:sz="4"/>
              <w:right w:val="single" w:color="D9CFB8" w:sz="4"/>
            </w:tcBorders>
            <w:shd w:fill="FBF8F2" w:color="auto" w:val="clear"/>
            <w:tcMar>
              <w:top w:type="dxa" w:w="160"/>
              <w:left w:type="dxa" w:w="220"/>
              <w:bottom w:type="dxa" w:w="160"/>
              <w:right w:type="dxa" w:w="220"/>
            </w:tcMar>
          </w:tcPr>
          <w:p>
            <w:pPr>
              <w:spacing w:after="100"/>
            </w:pPr>
            <w:r>
              <w:rPr>
                <w:rFonts w:ascii="Georgia" w:cs="Georgia" w:eastAsia="Georgia" w:hAnsi="Georgia"/>
                <w:b/>
                <w:bCs/>
                <w:color w:val="8C4623"/>
                <w:sz w:val="23"/>
                <w:szCs w:val="23"/>
              </w:rPr>
              <w:t xml:space="preserve">Zanzibar at Leisure</w:t>
            </w:r>
          </w:p>
          <w:p>
            <w:pPr>
              <w:spacing w:after="120"/>
            </w:pPr>
            <w:r>
              <w:rPr>
                <w:rFonts w:ascii="Calibri" w:cs="Calibri" w:eastAsia="Calibri" w:hAnsi="Calibri"/>
                <w:color w:val="2B2621"/>
                <w:sz w:val="19"/>
                <w:szCs w:val="19"/>
              </w:rPr>
              <w:t xml:space="preserve">A second free day on the island — more beach time, or another of Zanzibar's excursions, arranged on request.</w:t>
            </w:r>
          </w:p>
          <w:p>
            <w:pPr>
              <w:spacing w:after="50"/>
            </w:pPr>
            <w:r>
              <w:rPr>
                <w:rFonts w:ascii="Calibri" w:cs="Calibri" w:eastAsia="Calibri" w:hAnsi="Calibri"/>
                <w:b/>
                <w:bCs/>
                <w:color w:val="4A5A34"/>
                <w:sz w:val="17"/>
                <w:szCs w:val="17"/>
              </w:rPr>
              <w:t xml:space="preserve">Accommodation:  </w:t>
            </w:r>
            <w:r>
              <w:rPr>
                <w:rFonts w:ascii="Calibri" w:cs="Calibri" w:eastAsia="Calibri" w:hAnsi="Calibri"/>
                <w:color w:val="6E655A"/>
                <w:sz w:val="17"/>
                <w:szCs w:val="17"/>
              </w:rPr>
              <w:t xml:space="preserve">Neptune Pwani Beach Resort</w:t>
            </w:r>
          </w:p>
          <w:p>
            <w:pPr>
              <w:spacing w:after="50"/>
            </w:pPr>
            <w:r>
              <w:rPr>
                <w:rFonts w:ascii="Calibri" w:cs="Calibri" w:eastAsia="Calibri" w:hAnsi="Calibri"/>
                <w:b/>
                <w:bCs/>
                <w:color w:val="4A5A34"/>
                <w:sz w:val="17"/>
                <w:szCs w:val="17"/>
              </w:rPr>
              <w:t xml:space="preserve">Meal Plan:  </w:t>
            </w:r>
            <w:r>
              <w:rPr>
                <w:rFonts w:ascii="Calibri" w:cs="Calibri" w:eastAsia="Calibri" w:hAnsi="Calibri"/>
                <w:color w:val="6E655A"/>
                <w:sz w:val="17"/>
                <w:szCs w:val="17"/>
              </w:rPr>
              <w:t xml:space="preserve">All-Inclusive</w:t>
            </w:r>
          </w:p>
        </w:tc>
      </w:tr>
    </w:tbl>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00"/>
        <w:gridCol w:w="8600"/>
      </w:tblGrid>
      <w:tr>
        <w:tc>
          <w:tcPr>
            <w:tcW w:type="pct" w:w="14%"/>
            <w:tcBorders>
              <w:top w:val="none" w:color="FFFFFF" w:sz="0"/>
              <w:left w:val="none" w:color="FFFFFF" w:sz="0"/>
              <w:bottom w:val="none" w:color="FFFFFF" w:sz="0"/>
              <w:right w:val="none" w:color="FFFFFF" w:sz="0"/>
            </w:tcBorders>
            <w:shd w:fill="B5602E" w:color="auto" w:val="clear"/>
            <w:tcMar>
              <w:top w:type="dxa" w:w="180"/>
              <w:left w:type="dxa" w:w="80"/>
              <w:bottom w:type="dxa" w:w="180"/>
              <w:right w:type="dxa" w:w="80"/>
            </w:tcMar>
            <w:vAlign w:val="center"/>
          </w:tcPr>
          <w:p>
            <w:pPr>
              <w:spacing w:after="20"/>
              <w:jc w:val="center"/>
            </w:pPr>
            <w:r>
              <w:rPr>
                <w:rFonts w:ascii="Calibri" w:cs="Calibri" w:eastAsia="Calibri" w:hAnsi="Calibri"/>
                <w:color w:val="FFFFFF"/>
                <w:spacing w:val="20"/>
                <w:sz w:val="14"/>
                <w:szCs w:val="14"/>
              </w:rPr>
              <w:t xml:space="preserve">DAY</w:t>
            </w:r>
          </w:p>
          <w:p>
            <w:pPr>
              <w:jc w:val="center"/>
            </w:pPr>
            <w:r>
              <w:rPr>
                <w:rFonts w:ascii="Georgia" w:cs="Georgia" w:eastAsia="Georgia" w:hAnsi="Georgia"/>
                <w:b/>
                <w:bCs/>
                <w:color w:val="FFFFFF"/>
                <w:sz w:val="36"/>
                <w:szCs w:val="36"/>
              </w:rPr>
              <w:t xml:space="preserve">9</w:t>
            </w:r>
          </w:p>
        </w:tc>
        <w:tc>
          <w:tcPr>
            <w:tcW w:type="pct" w:w="86%"/>
            <w:tcBorders>
              <w:top w:val="single" w:color="D9CFB8" w:sz="4"/>
              <w:left w:val="single" w:color="D9CFB8" w:sz="4"/>
              <w:bottom w:val="single" w:color="D9CFB8" w:sz="4"/>
              <w:right w:val="single" w:color="D9CFB8" w:sz="4"/>
            </w:tcBorders>
            <w:shd w:fill="FBF8F2" w:color="auto" w:val="clear"/>
            <w:tcMar>
              <w:top w:type="dxa" w:w="160"/>
              <w:left w:type="dxa" w:w="220"/>
              <w:bottom w:type="dxa" w:w="160"/>
              <w:right w:type="dxa" w:w="220"/>
            </w:tcMar>
          </w:tcPr>
          <w:p>
            <w:pPr>
              <w:spacing w:after="100"/>
            </w:pPr>
            <w:r>
              <w:rPr>
                <w:rFonts w:ascii="Georgia" w:cs="Georgia" w:eastAsia="Georgia" w:hAnsi="Georgia"/>
                <w:b/>
                <w:bCs/>
                <w:color w:val="8C4623"/>
                <w:sz w:val="23"/>
                <w:szCs w:val="23"/>
              </w:rPr>
              <w:t xml:space="preserve">Departure</w:t>
            </w:r>
          </w:p>
          <w:p>
            <w:pPr>
              <w:spacing w:after="120"/>
            </w:pPr>
            <w:r>
              <w:rPr>
                <w:rFonts w:ascii="Calibri" w:cs="Calibri" w:eastAsia="Calibri" w:hAnsi="Calibri"/>
                <w:color w:val="2B2621"/>
                <w:sz w:val="19"/>
                <w:szCs w:val="19"/>
              </w:rPr>
              <w:t xml:space="preserve">Transfer from the resort to Zanzibar Airport, timed roughly three hours ahead of your onward international flight.</w:t>
            </w:r>
          </w:p>
          <w:p>
            <w:pPr>
              <w:spacing w:after="50"/>
            </w:pPr>
            <w:r>
              <w:rPr>
                <w:rFonts w:ascii="Calibri" w:cs="Calibri" w:eastAsia="Calibri" w:hAnsi="Calibri"/>
                <w:b/>
                <w:bCs/>
                <w:color w:val="4A5A34"/>
                <w:sz w:val="17"/>
                <w:szCs w:val="17"/>
              </w:rPr>
              <w:t xml:space="preserve">Meal Plan:  </w:t>
            </w:r>
            <w:r>
              <w:rPr>
                <w:rFonts w:ascii="Calibri" w:cs="Calibri" w:eastAsia="Calibri" w:hAnsi="Calibri"/>
                <w:color w:val="6E655A"/>
                <w:sz w:val="17"/>
                <w:szCs w:val="17"/>
              </w:rPr>
              <w:t xml:space="preserve">Breakfast</w:t>
            </w:r>
          </w:p>
        </w:tc>
      </w:tr>
    </w:tbl>
    <w:p>
      <w:r>
        <w:br w:type="page"/>
      </w:r>
    </w:p>
    <w:p>
      <w:pPr>
        <w:spacing w:after="120"/>
        <w:jc w:val="center"/>
      </w:pPr>
      <w:r>
        <w:rPr>
          <w:rFonts w:ascii="Calibri" w:cs="Calibri" w:eastAsia="Calibri" w:hAnsi="Calibri"/>
          <w:b/>
          <w:bCs/>
          <w:color w:val="C79A45"/>
          <w:spacing w:val="30"/>
          <w:sz w:val="18"/>
          <w:szCs w:val="18"/>
        </w:rPr>
        <w:t xml:space="preserve">WHERE YOU'LL STAY</w:t>
      </w:r>
    </w:p>
    <w:p>
      <w:pPr>
        <w:pStyle w:val="Heading1"/>
        <w:pBdr>
          <w:bottom w:val="single" w:color="C79A45" w:sz="10" w:space="8"/>
        </w:pBdr>
        <w:spacing w:after="200" w:before="100"/>
      </w:pPr>
      <w:r>
        <w:rPr>
          <w:rFonts w:ascii="Georgia" w:cs="Georgia" w:eastAsia="Georgia" w:hAnsi="Georgia"/>
          <w:b/>
          <w:bCs/>
          <w:color w:val="8C4623"/>
          <w:sz w:val="34"/>
          <w:szCs w:val="34"/>
        </w:rPr>
        <w:t xml:space="preserve">Accommodation Guide</w:t>
      </w:r>
    </w:p>
    <w:p>
      <w:pPr>
        <w:spacing w:after="40" w:before="200"/>
      </w:pPr>
      <w:r>
        <w:rPr>
          <w:rFonts w:ascii="Georgia" w:cs="Georgia" w:eastAsia="Georgia" w:hAnsi="Georgia"/>
          <w:b/>
          <w:bCs/>
          <w:color w:val="8C4623"/>
          <w:sz w:val="23"/>
          <w:szCs w:val="23"/>
        </w:rPr>
        <w:t xml:space="preserve">Kibo Palace Hotel, Arusha</w:t>
      </w:r>
    </w:p>
    <w:p>
      <w:pPr>
        <w:spacing w:after="100"/>
      </w:pPr>
      <w:r>
        <w:rPr>
          <w:rFonts w:ascii="Calibri" w:cs="Calibri" w:eastAsia="Calibri" w:hAnsi="Calibri"/>
          <w:i/>
          <w:iCs/>
          <w:color w:val="2E6B72"/>
          <w:sz w:val="17"/>
          <w:szCs w:val="17"/>
        </w:rPr>
        <w:t xml:space="preserve">kibopalacehotel.com</w:t>
      </w:r>
    </w:p>
    <w:p>
      <w:pPr>
        <w:spacing w:after="160" w:line="300"/>
        <w:jc w:val="left"/>
      </w:pPr>
      <w:r>
        <w:rPr>
          <w:rFonts w:ascii="Calibri" w:cs="Calibri" w:eastAsia="Calibri" w:hAnsi="Calibri"/>
          <w:b w:val="false"/>
          <w:bCs w:val="false"/>
          <w:i w:val="false"/>
          <w:iCs w:val="false"/>
          <w:color w:val="2B2621"/>
          <w:sz w:val="19"/>
          <w:szCs w:val="19"/>
        </w:rPr>
        <w:t xml:space="preserve">A comfortable city-edge hotel close to Arusha's centre and within easy reach of Kilimanjaro Airport, with landscaped gardens, an outdoor pool, and spacious rooms — a relaxed first and last stop on the mainland.</w:t>
      </w:r>
    </w:p>
    <w:p>
      <w:pPr>
        <w:spacing w:after="40" w:before="200"/>
      </w:pPr>
      <w:r>
        <w:rPr>
          <w:rFonts w:ascii="Georgia" w:cs="Georgia" w:eastAsia="Georgia" w:hAnsi="Georgia"/>
          <w:b/>
          <w:bCs/>
          <w:color w:val="8C4623"/>
          <w:sz w:val="23"/>
          <w:szCs w:val="23"/>
        </w:rPr>
        <w:t xml:space="preserve">Marera Valley Lodge, Karatu</w:t>
      </w:r>
    </w:p>
    <w:p>
      <w:pPr>
        <w:spacing w:after="100"/>
      </w:pPr>
      <w:r>
        <w:rPr>
          <w:rFonts w:ascii="Calibri" w:cs="Calibri" w:eastAsia="Calibri" w:hAnsi="Calibri"/>
          <w:i/>
          <w:iCs/>
          <w:color w:val="2E6B72"/>
          <w:sz w:val="17"/>
          <w:szCs w:val="17"/>
        </w:rPr>
        <w:t xml:space="preserve">mareravalley.com</w:t>
      </w:r>
    </w:p>
    <w:p>
      <w:pPr>
        <w:spacing w:after="160" w:line="300"/>
        <w:jc w:val="left"/>
      </w:pPr>
      <w:r>
        <w:rPr>
          <w:rFonts w:ascii="Calibri" w:cs="Calibri" w:eastAsia="Calibri" w:hAnsi="Calibri"/>
          <w:b w:val="false"/>
          <w:bCs w:val="false"/>
          <w:i w:val="false"/>
          <w:iCs w:val="false"/>
          <w:color w:val="2B2621"/>
          <w:sz w:val="19"/>
          <w:szCs w:val="19"/>
        </w:rPr>
        <w:t xml:space="preserve">Set on the road between Karatu and the Ngorongoro highlands, this lodge offers eighteen cottages with private decks and valley views, an outdoor pool, and a warm fireplace lounge for cool highland evenings.</w:t>
      </w:r>
    </w:p>
    <w:p>
      <w:pPr>
        <w:spacing w:after="40" w:before="200"/>
      </w:pPr>
      <w:r>
        <w:rPr>
          <w:rFonts w:ascii="Georgia" w:cs="Georgia" w:eastAsia="Georgia" w:hAnsi="Georgia"/>
          <w:b/>
          <w:bCs/>
          <w:color w:val="8C4623"/>
          <w:sz w:val="23"/>
          <w:szCs w:val="23"/>
        </w:rPr>
        <w:t xml:space="preserve">Conserve Safari Camp, Central Serengeti</w:t>
      </w:r>
    </w:p>
    <w:p>
      <w:pPr>
        <w:spacing w:after="100"/>
      </w:pPr>
      <w:r>
        <w:rPr>
          <w:rFonts w:ascii="Calibri" w:cs="Calibri" w:eastAsia="Calibri" w:hAnsi="Calibri"/>
          <w:i/>
          <w:iCs/>
          <w:color w:val="2E6B72"/>
          <w:sz w:val="17"/>
          <w:szCs w:val="17"/>
        </w:rPr>
        <w:t xml:space="preserve">conservesafari.com</w:t>
      </w:r>
    </w:p>
    <w:p>
      <w:pPr>
        <w:spacing w:after="160" w:line="300"/>
        <w:jc w:val="left"/>
      </w:pPr>
      <w:r>
        <w:rPr>
          <w:rFonts w:ascii="Calibri" w:cs="Calibri" w:eastAsia="Calibri" w:hAnsi="Calibri"/>
          <w:b w:val="false"/>
          <w:bCs w:val="false"/>
          <w:i w:val="false"/>
          <w:iCs w:val="false"/>
          <w:color w:val="2B2621"/>
          <w:sz w:val="19"/>
          <w:szCs w:val="19"/>
        </w:rPr>
        <w:t xml:space="preserve">A tented camp positioned for open views over the Serengeti plains, run with an emphasis on privacy, attentive service, and quiet, uncrowded surroundings.</w:t>
      </w:r>
    </w:p>
    <w:p>
      <w:pPr>
        <w:spacing w:after="40" w:before="200"/>
      </w:pPr>
      <w:r>
        <w:rPr>
          <w:rFonts w:ascii="Georgia" w:cs="Georgia" w:eastAsia="Georgia" w:hAnsi="Georgia"/>
          <w:b/>
          <w:bCs/>
          <w:color w:val="8C4623"/>
          <w:sz w:val="23"/>
          <w:szCs w:val="23"/>
        </w:rPr>
        <w:t xml:space="preserve">Baobab Mara Luxury Camp, Northern Serengeti</w:t>
      </w:r>
    </w:p>
    <w:p>
      <w:pPr>
        <w:spacing w:after="100"/>
      </w:pPr>
      <w:r>
        <w:rPr>
          <w:rFonts w:ascii="Calibri" w:cs="Calibri" w:eastAsia="Calibri" w:hAnsi="Calibri"/>
          <w:i/>
          <w:iCs/>
          <w:color w:val="2E6B72"/>
          <w:sz w:val="17"/>
          <w:szCs w:val="17"/>
        </w:rPr>
        <w:t xml:space="preserve">baobablodges.com</w:t>
      </w:r>
    </w:p>
    <w:p>
      <w:pPr>
        <w:spacing w:after="160" w:line="300"/>
        <w:jc w:val="left"/>
      </w:pPr>
      <w:r>
        <w:rPr>
          <w:rFonts w:ascii="Calibri" w:cs="Calibri" w:eastAsia="Calibri" w:hAnsi="Calibri"/>
          <w:b w:val="false"/>
          <w:bCs w:val="false"/>
          <w:i w:val="false"/>
          <w:iCs w:val="false"/>
          <w:color w:val="2B2621"/>
          <w:sz w:val="19"/>
          <w:szCs w:val="19"/>
        </w:rPr>
        <w:t xml:space="preserve">Roughly eighteen kilometres from Kogatende airstrip and the Mara River crossing points, this camp sits close to the heart of the migration corridor, ideal for guests chasing the river-crossing season.</w:t>
      </w:r>
    </w:p>
    <w:p>
      <w:pPr>
        <w:spacing w:after="40" w:before="200"/>
      </w:pPr>
      <w:r>
        <w:rPr>
          <w:rFonts w:ascii="Georgia" w:cs="Georgia" w:eastAsia="Georgia" w:hAnsi="Georgia"/>
          <w:b/>
          <w:bCs/>
          <w:color w:val="8C4623"/>
          <w:sz w:val="23"/>
          <w:szCs w:val="23"/>
        </w:rPr>
        <w:t xml:space="preserve">Neptune Pwani Beach Resort &amp; Spa, Zanzibar</w:t>
      </w:r>
    </w:p>
    <w:p>
      <w:pPr>
        <w:spacing w:after="100"/>
      </w:pPr>
      <w:r>
        <w:rPr>
          <w:rFonts w:ascii="Calibri" w:cs="Calibri" w:eastAsia="Calibri" w:hAnsi="Calibri"/>
          <w:i/>
          <w:iCs/>
          <w:color w:val="2E6B72"/>
          <w:sz w:val="17"/>
          <w:szCs w:val="17"/>
        </w:rPr>
        <w:t xml:space="preserve">neptunehotels.com</w:t>
      </w:r>
    </w:p>
    <w:p>
      <w:pPr>
        <w:spacing w:after="160" w:line="300"/>
        <w:jc w:val="left"/>
      </w:pPr>
      <w:r>
        <w:rPr>
          <w:rFonts w:ascii="Calibri" w:cs="Calibri" w:eastAsia="Calibri" w:hAnsi="Calibri"/>
          <w:b w:val="false"/>
          <w:bCs w:val="false"/>
          <w:i w:val="false"/>
          <w:iCs w:val="false"/>
          <w:color w:val="2B2621"/>
          <w:sz w:val="19"/>
          <w:szCs w:val="19"/>
        </w:rPr>
        <w:t xml:space="preserve">A beachfront resort at Kiwengwa on Zanzibar's north-east coast, with two pools, a spa, several restaurants spanning local, seafood, Indian, and Thai cuisine, and air-conditioned rooms with private balconies.</w:t>
      </w:r>
    </w:p>
    <w:p>
      <w:r>
        <w:br w:type="page"/>
      </w:r>
    </w:p>
    <w:p>
      <w:pPr>
        <w:spacing w:after="120"/>
        <w:jc w:val="center"/>
      </w:pPr>
      <w:r>
        <w:rPr>
          <w:rFonts w:ascii="Calibri" w:cs="Calibri" w:eastAsia="Calibri" w:hAnsi="Calibri"/>
          <w:b/>
          <w:bCs/>
          <w:color w:val="C79A45"/>
          <w:spacing w:val="30"/>
          <w:sz w:val="18"/>
          <w:szCs w:val="18"/>
        </w:rPr>
        <w:t xml:space="preserve">THE DESTINATIONS</w:t>
      </w:r>
    </w:p>
    <w:p>
      <w:pPr>
        <w:pStyle w:val="Heading1"/>
        <w:pBdr>
          <w:bottom w:val="single" w:color="C79A45" w:sz="10" w:space="8"/>
        </w:pBdr>
        <w:spacing w:after="200" w:before="100"/>
      </w:pPr>
      <w:r>
        <w:rPr>
          <w:rFonts w:ascii="Georgia" w:cs="Georgia" w:eastAsia="Georgia" w:hAnsi="Georgia"/>
          <w:b/>
          <w:bCs/>
          <w:color w:val="8C4623"/>
          <w:sz w:val="34"/>
          <w:szCs w:val="34"/>
        </w:rPr>
        <w:t xml:space="preserve">A Land of Three Worlds</w:t>
      </w:r>
    </w:p>
    <w:p>
      <w:pPr>
        <w:spacing w:after="100" w:before="200"/>
      </w:pPr>
      <w:r>
        <w:rPr>
          <w:rFonts w:ascii="Georgia" w:cs="Georgia" w:eastAsia="Georgia" w:hAnsi="Georgia"/>
          <w:b/>
          <w:bCs/>
          <w:color w:val="4A5A34"/>
          <w:sz w:val="23"/>
          <w:szCs w:val="23"/>
        </w:rPr>
        <w:t xml:space="preserve">Arusha</w:t>
      </w:r>
    </w:p>
    <w:p>
      <w:pPr>
        <w:spacing w:after="160" w:line="300"/>
        <w:jc w:val="left"/>
      </w:pPr>
      <w:r>
        <w:rPr>
          <w:rFonts w:ascii="Calibri" w:cs="Calibri" w:eastAsia="Calibri" w:hAnsi="Calibri"/>
          <w:b w:val="false"/>
          <w:bCs w:val="false"/>
          <w:i w:val="false"/>
          <w:iCs w:val="false"/>
          <w:color w:val="2B2621"/>
          <w:sz w:val="19"/>
          <w:szCs w:val="19"/>
        </w:rPr>
        <w:t xml:space="preserve">Sitting beneath Mount Meru and within sight of Kilimanjaro, Arusha is Tanzania's safari capital and a diplomatic hub for East Africa. Its elevation keeps the climate cool and pleasant year-round, making it a gentle introduction to the country.</w:t>
      </w:r>
    </w:p>
    <w:p>
      <w:pPr>
        <w:spacing w:after="100" w:before="200"/>
      </w:pPr>
      <w:r>
        <w:rPr>
          <w:rFonts w:ascii="Georgia" w:cs="Georgia" w:eastAsia="Georgia" w:hAnsi="Georgia"/>
          <w:b/>
          <w:bCs/>
          <w:color w:val="4A5A34"/>
          <w:sz w:val="23"/>
          <w:szCs w:val="23"/>
        </w:rPr>
        <w:t xml:space="preserve">Karatu &amp; the Ngorongoro Highlands</w:t>
      </w:r>
    </w:p>
    <w:p>
      <w:pPr>
        <w:spacing w:after="160" w:line="300"/>
        <w:jc w:val="left"/>
      </w:pPr>
      <w:r>
        <w:rPr>
          <w:rFonts w:ascii="Calibri" w:cs="Calibri" w:eastAsia="Calibri" w:hAnsi="Calibri"/>
          <w:b w:val="false"/>
          <w:bCs w:val="false"/>
          <w:i w:val="false"/>
          <w:iCs w:val="false"/>
          <w:color w:val="2B2621"/>
          <w:sz w:val="19"/>
          <w:szCs w:val="19"/>
        </w:rPr>
        <w:t xml:space="preserve">Beneath the extinct volcano of Oldeani, Karatu marks the transition from the Manyara escarpment into cooler, greener highlands. Once a centre of coffee farming, it remains a popular overnight base for travellers heading to the Ngorongoro Crater.</w:t>
      </w:r>
    </w:p>
    <w:p>
      <w:pPr>
        <w:spacing w:after="100" w:before="200"/>
      </w:pPr>
      <w:r>
        <w:rPr>
          <w:rFonts w:ascii="Georgia" w:cs="Georgia" w:eastAsia="Georgia" w:hAnsi="Georgia"/>
          <w:b/>
          <w:bCs/>
          <w:color w:val="4A5A34"/>
          <w:sz w:val="23"/>
          <w:szCs w:val="23"/>
        </w:rPr>
        <w:t xml:space="preserve">Serengeti National Park</w:t>
      </w:r>
    </w:p>
    <w:p>
      <w:pPr>
        <w:spacing w:after="160" w:line="300"/>
        <w:jc w:val="left"/>
      </w:pPr>
      <w:r>
        <w:rPr>
          <w:rFonts w:ascii="Calibri" w:cs="Calibri" w:eastAsia="Calibri" w:hAnsi="Calibri"/>
          <w:b w:val="false"/>
          <w:bCs w:val="false"/>
          <w:i w:val="false"/>
          <w:iCs w:val="false"/>
          <w:color w:val="2B2621"/>
          <w:sz w:val="19"/>
          <w:szCs w:val="19"/>
        </w:rPr>
        <w:t xml:space="preserve">Tanzania's largest and most famous park, spanning nearly 15,000 square kilometres of open plains, acacia trees, and granite kopjes. It hosts the annual wildebeest migration and reliable year-round sightings of lion, elephant, giraffe, and cheetah.</w:t>
      </w:r>
    </w:p>
    <w:p>
      <w:pPr>
        <w:spacing w:after="100" w:before="200"/>
      </w:pPr>
      <w:r>
        <w:rPr>
          <w:rFonts w:ascii="Georgia" w:cs="Georgia" w:eastAsia="Georgia" w:hAnsi="Georgia"/>
          <w:b/>
          <w:bCs/>
          <w:color w:val="4A5A34"/>
          <w:sz w:val="23"/>
          <w:szCs w:val="23"/>
        </w:rPr>
        <w:t xml:space="preserve">Zanzibar</w:t>
      </w:r>
    </w:p>
    <w:p>
      <w:pPr>
        <w:spacing w:after="160" w:line="300"/>
        <w:jc w:val="left"/>
      </w:pPr>
      <w:r>
        <w:rPr>
          <w:rFonts w:ascii="Calibri" w:cs="Calibri" w:eastAsia="Calibri" w:hAnsi="Calibri"/>
          <w:b w:val="false"/>
          <w:bCs w:val="false"/>
          <w:i w:val="false"/>
          <w:iCs w:val="false"/>
          <w:color w:val="2B2621"/>
          <w:sz w:val="19"/>
          <w:szCs w:val="19"/>
        </w:rPr>
        <w:t xml:space="preserve">Once the centre of the Swahili Coast's spice trade, Zanzibar pairs the historic lanes of Stone Town with beaches ranging from the coral-reef-fringed east coast to the calm, swimmable north. Spice-farm tours and boat excursions round out the island's appeal.</w:t>
      </w:r>
    </w:p>
    <w:p>
      <w:r>
        <w:br w:type="page"/>
      </w:r>
    </w:p>
    <w:p>
      <w:pPr>
        <w:spacing w:after="120"/>
        <w:jc w:val="center"/>
      </w:pPr>
      <w:r>
        <w:rPr>
          <w:rFonts w:ascii="Calibri" w:cs="Calibri" w:eastAsia="Calibri" w:hAnsi="Calibri"/>
          <w:b/>
          <w:bCs/>
          <w:color w:val="C79A45"/>
          <w:spacing w:val="30"/>
          <w:sz w:val="18"/>
          <w:szCs w:val="18"/>
        </w:rPr>
        <w:t xml:space="preserve">INVESTMENT</w:t>
      </w:r>
    </w:p>
    <w:p>
      <w:pPr>
        <w:pStyle w:val="Heading1"/>
        <w:pBdr>
          <w:bottom w:val="single" w:color="C79A45" w:sz="10" w:space="8"/>
        </w:pBdr>
        <w:spacing w:after="200" w:before="100"/>
      </w:pPr>
      <w:r>
        <w:rPr>
          <w:rFonts w:ascii="Georgia" w:cs="Georgia" w:eastAsia="Georgia" w:hAnsi="Georgia"/>
          <w:b/>
          <w:bCs/>
          <w:color w:val="8C4623"/>
          <w:sz w:val="34"/>
          <w:szCs w:val="34"/>
        </w:rPr>
        <w:t xml:space="preserve">Package Price</w:t>
      </w:r>
    </w:p>
    <w:p>
      <w:pPr>
        <w:spacing w:after="260" w:line="300"/>
        <w:jc w:val="left"/>
      </w:pPr>
      <w:r>
        <w:rPr>
          <w:rFonts w:ascii="Calibri" w:cs="Calibri" w:eastAsia="Calibri" w:hAnsi="Calibri"/>
          <w:b w:val="false"/>
          <w:bCs w:val="false"/>
          <w:i/>
          <w:iCs/>
          <w:color w:val="6E655A"/>
          <w:sz w:val="22"/>
          <w:szCs w:val="22"/>
        </w:rPr>
        <w:t xml:space="preserve">Rates below are quoted per person in USD, based on sharing accommodation, for the group sizes shown.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6000"/>
        <w:gridCol w:w="4000"/>
      </w:tblGrid>
      <w:tr>
        <w:trPr>
          <w:tblHeader/>
        </w:trPr>
        <w:tc>
          <w:tcPr>
            <w:tcW w:type="pct" w:w="60%"/>
            <w:tcBorders>
              <w:top w:val="single" w:color="8C4623" w:sz="4"/>
              <w:left w:val="single" w:color="8C4623" w:sz="4"/>
              <w:bottom w:val="single" w:color="8C4623" w:sz="4"/>
              <w:right w:val="single" w:color="8C4623" w:sz="4"/>
            </w:tcBorders>
            <w:shd w:fill="8C4623" w:color="auto" w:val="clear"/>
            <w:tcMar>
              <w:top w:type="dxa" w:w="140"/>
              <w:left w:type="dxa" w:w="200"/>
              <w:bottom w:type="dxa" w:w="140"/>
              <w:right w:type="dxa" w:w="200"/>
            </w:tcMar>
          </w:tcPr>
          <w:p>
            <w:r>
              <w:rPr>
                <w:rFonts w:ascii="Calibri" w:cs="Calibri" w:eastAsia="Calibri" w:hAnsi="Calibri"/>
                <w:b/>
                <w:bCs/>
                <w:color w:val="FFFFFF"/>
                <w:spacing w:val="15"/>
                <w:sz w:val="20"/>
                <w:szCs w:val="20"/>
              </w:rPr>
              <w:t xml:space="preserve">GROUP SIZE</w:t>
            </w:r>
          </w:p>
        </w:tc>
        <w:tc>
          <w:tcPr>
            <w:tcW w:type="pct" w:w="40%"/>
            <w:tcBorders>
              <w:top w:val="single" w:color="8C4623" w:sz="4"/>
              <w:left w:val="single" w:color="8C4623" w:sz="4"/>
              <w:bottom w:val="single" w:color="8C4623" w:sz="4"/>
              <w:right w:val="single" w:color="8C4623" w:sz="4"/>
            </w:tcBorders>
            <w:shd w:fill="8C4623" w:color="auto" w:val="clear"/>
            <w:tcMar>
              <w:top w:type="dxa" w:w="140"/>
              <w:left w:type="dxa" w:w="200"/>
              <w:bottom w:type="dxa" w:w="140"/>
              <w:right w:type="dxa" w:w="200"/>
            </w:tcMar>
          </w:tcPr>
          <w:p>
            <w:pPr>
              <w:jc w:val="right"/>
            </w:pPr>
            <w:r>
              <w:rPr>
                <w:rFonts w:ascii="Calibri" w:cs="Calibri" w:eastAsia="Calibri" w:hAnsi="Calibri"/>
                <w:b/>
                <w:bCs/>
                <w:color w:val="FFFFFF"/>
                <w:spacing w:val="10"/>
                <w:sz w:val="20"/>
                <w:szCs w:val="20"/>
              </w:rPr>
              <w:t xml:space="preserve">PRICE PER PERSON (USD)</w:t>
            </w:r>
          </w:p>
        </w:tc>
      </w:tr>
      <w:tr>
        <w:tc>
          <w:tcPr>
            <w:tcW w:type="pct" w:w="60%"/>
            <w:tcBorders>
              <w:top w:val="single" w:color="D9CFB8" w:sz="4"/>
              <w:left w:val="single" w:color="D9CFB8" w:sz="4"/>
              <w:bottom w:val="single" w:color="D9CFB8" w:sz="4"/>
              <w:right w:val="single" w:color="D9CFB8" w:sz="4"/>
            </w:tcBorders>
            <w:shd w:fill="FBF8F2" w:color="auto" w:val="clear"/>
            <w:tcMar>
              <w:top w:type="dxa" w:w="120"/>
              <w:left w:type="dxa" w:w="200"/>
              <w:bottom w:type="dxa" w:w="120"/>
              <w:right w:type="dxa" w:w="200"/>
            </w:tcMar>
          </w:tcPr>
          <w:p>
            <w:r>
              <w:rPr>
                <w:rFonts w:ascii="Calibri" w:cs="Calibri" w:eastAsia="Calibri" w:hAnsi="Calibri"/>
                <w:color w:val="2B2621"/>
                <w:sz w:val="21"/>
                <w:szCs w:val="21"/>
              </w:rPr>
              <w:t xml:space="preserve">2 Guests (Sharing)</w:t>
            </w:r>
          </w:p>
        </w:tc>
        <w:tc>
          <w:tcPr>
            <w:tcW w:type="pct" w:w="40%"/>
            <w:tcBorders>
              <w:top w:val="single" w:color="D9CFB8" w:sz="4"/>
              <w:left w:val="single" w:color="D9CFB8" w:sz="4"/>
              <w:bottom w:val="single" w:color="D9CFB8" w:sz="4"/>
              <w:right w:val="single" w:color="D9CFB8" w:sz="4"/>
            </w:tcBorders>
            <w:shd w:fill="FBF8F2" w:color="auto" w:val="clear"/>
            <w:tcMar>
              <w:top w:type="dxa" w:w="120"/>
              <w:left w:type="dxa" w:w="200"/>
              <w:bottom w:type="dxa" w:w="120"/>
              <w:right w:type="dxa" w:w="200"/>
            </w:tcMar>
          </w:tcPr>
          <w:p>
            <w:pPr>
              <w:jc w:val="right"/>
            </w:pPr>
            <w:r>
              <w:rPr>
                <w:rFonts w:ascii="Calibri" w:cs="Calibri" w:eastAsia="Calibri" w:hAnsi="Calibri"/>
                <w:b/>
                <w:bCs/>
                <w:color w:val="8C4623"/>
                <w:sz w:val="22"/>
                <w:szCs w:val="22"/>
              </w:rPr>
              <w:t xml:space="preserve">$4,564</w:t>
            </w:r>
          </w:p>
        </w:tc>
      </w:tr>
      <w:tr>
        <w:tc>
          <w:tcPr>
            <w:tcW w:type="pct" w:w="60%"/>
            <w:tcBorders>
              <w:top w:val="single" w:color="D9CFB8" w:sz="4"/>
              <w:left w:val="single" w:color="D9CFB8" w:sz="4"/>
              <w:bottom w:val="single" w:color="D9CFB8" w:sz="4"/>
              <w:right w:val="single" w:color="D9CFB8" w:sz="4"/>
            </w:tcBorders>
            <w:shd w:fill="F4EEE1" w:color="auto" w:val="clear"/>
            <w:tcMar>
              <w:top w:type="dxa" w:w="120"/>
              <w:left w:type="dxa" w:w="200"/>
              <w:bottom w:type="dxa" w:w="120"/>
              <w:right w:type="dxa" w:w="200"/>
            </w:tcMar>
          </w:tcPr>
          <w:p>
            <w:r>
              <w:rPr>
                <w:rFonts w:ascii="Calibri" w:cs="Calibri" w:eastAsia="Calibri" w:hAnsi="Calibri"/>
                <w:color w:val="2B2621"/>
                <w:sz w:val="21"/>
                <w:szCs w:val="21"/>
              </w:rPr>
              <w:t xml:space="preserve">4 Guests (Sharing)</w:t>
            </w:r>
          </w:p>
        </w:tc>
        <w:tc>
          <w:tcPr>
            <w:tcW w:type="pct" w:w="40%"/>
            <w:tcBorders>
              <w:top w:val="single" w:color="D9CFB8" w:sz="4"/>
              <w:left w:val="single" w:color="D9CFB8" w:sz="4"/>
              <w:bottom w:val="single" w:color="D9CFB8" w:sz="4"/>
              <w:right w:val="single" w:color="D9CFB8" w:sz="4"/>
            </w:tcBorders>
            <w:shd w:fill="F4EEE1" w:color="auto" w:val="clear"/>
            <w:tcMar>
              <w:top w:type="dxa" w:w="120"/>
              <w:left w:type="dxa" w:w="200"/>
              <w:bottom w:type="dxa" w:w="120"/>
              <w:right w:type="dxa" w:w="200"/>
            </w:tcMar>
          </w:tcPr>
          <w:p>
            <w:pPr>
              <w:jc w:val="right"/>
            </w:pPr>
            <w:r>
              <w:rPr>
                <w:rFonts w:ascii="Calibri" w:cs="Calibri" w:eastAsia="Calibri" w:hAnsi="Calibri"/>
                <w:b/>
                <w:bCs/>
                <w:color w:val="8C4623"/>
                <w:sz w:val="22"/>
                <w:szCs w:val="22"/>
              </w:rPr>
              <w:t xml:space="preserve">$3,990</w:t>
            </w:r>
          </w:p>
        </w:tc>
      </w:tr>
      <w:tr>
        <w:tc>
          <w:tcPr>
            <w:tcW w:type="pct" w:w="60%"/>
            <w:tcBorders>
              <w:top w:val="single" w:color="D9CFB8" w:sz="4"/>
              <w:left w:val="single" w:color="D9CFB8" w:sz="4"/>
              <w:bottom w:val="single" w:color="D9CFB8" w:sz="4"/>
              <w:right w:val="single" w:color="D9CFB8" w:sz="4"/>
            </w:tcBorders>
            <w:shd w:fill="FBF8F2" w:color="auto" w:val="clear"/>
            <w:tcMar>
              <w:top w:type="dxa" w:w="120"/>
              <w:left w:type="dxa" w:w="200"/>
              <w:bottom w:type="dxa" w:w="120"/>
              <w:right w:type="dxa" w:w="200"/>
            </w:tcMar>
          </w:tcPr>
          <w:p>
            <w:r>
              <w:rPr>
                <w:rFonts w:ascii="Calibri" w:cs="Calibri" w:eastAsia="Calibri" w:hAnsi="Calibri"/>
                <w:color w:val="2B2621"/>
                <w:sz w:val="21"/>
                <w:szCs w:val="21"/>
              </w:rPr>
              <w:t xml:space="preserve">6 Guests (Sharing)</w:t>
            </w:r>
          </w:p>
        </w:tc>
        <w:tc>
          <w:tcPr>
            <w:tcW w:type="pct" w:w="40%"/>
            <w:tcBorders>
              <w:top w:val="single" w:color="D9CFB8" w:sz="4"/>
              <w:left w:val="single" w:color="D9CFB8" w:sz="4"/>
              <w:bottom w:val="single" w:color="D9CFB8" w:sz="4"/>
              <w:right w:val="single" w:color="D9CFB8" w:sz="4"/>
            </w:tcBorders>
            <w:shd w:fill="FBF8F2" w:color="auto" w:val="clear"/>
            <w:tcMar>
              <w:top w:type="dxa" w:w="120"/>
              <w:left w:type="dxa" w:w="200"/>
              <w:bottom w:type="dxa" w:w="120"/>
              <w:right w:type="dxa" w:w="200"/>
            </w:tcMar>
          </w:tcPr>
          <w:p>
            <w:pPr>
              <w:jc w:val="right"/>
            </w:pPr>
            <w:r>
              <w:rPr>
                <w:rFonts w:ascii="Calibri" w:cs="Calibri" w:eastAsia="Calibri" w:hAnsi="Calibri"/>
                <w:b/>
                <w:bCs/>
                <w:color w:val="8C4623"/>
                <w:sz w:val="22"/>
                <w:szCs w:val="22"/>
              </w:rPr>
              <w:t xml:space="preserve">$3,801</w:t>
            </w:r>
          </w:p>
        </w:tc>
      </w:tr>
      <w:tr>
        <w:tc>
          <w:tcPr>
            <w:tcW w:type="pct" w:w="60%"/>
            <w:tcBorders>
              <w:top w:val="single" w:color="D9CFB8" w:sz="4"/>
              <w:left w:val="single" w:color="D9CFB8" w:sz="4"/>
              <w:bottom w:val="single" w:color="D9CFB8" w:sz="4"/>
              <w:right w:val="single" w:color="D9CFB8" w:sz="4"/>
            </w:tcBorders>
            <w:shd w:fill="F4EEE1" w:color="auto" w:val="clear"/>
            <w:tcMar>
              <w:top w:type="dxa" w:w="120"/>
              <w:left w:type="dxa" w:w="200"/>
              <w:bottom w:type="dxa" w:w="120"/>
              <w:right w:type="dxa" w:w="200"/>
            </w:tcMar>
          </w:tcPr>
          <w:p>
            <w:r>
              <w:rPr>
                <w:rFonts w:ascii="Calibri" w:cs="Calibri" w:eastAsia="Calibri" w:hAnsi="Calibri"/>
                <w:i/>
                <w:iCs/>
                <w:color w:val="6E655A"/>
                <w:sz w:val="19"/>
                <w:szCs w:val="19"/>
              </w:rPr>
              <w:t xml:space="preserve">Single Room Supplement</w:t>
            </w:r>
          </w:p>
        </w:tc>
        <w:tc>
          <w:tcPr>
            <w:tcW w:type="pct" w:w="40%"/>
            <w:tcBorders>
              <w:top w:val="single" w:color="D9CFB8" w:sz="4"/>
              <w:left w:val="single" w:color="D9CFB8" w:sz="4"/>
              <w:bottom w:val="single" w:color="D9CFB8" w:sz="4"/>
              <w:right w:val="single" w:color="D9CFB8" w:sz="4"/>
            </w:tcBorders>
            <w:shd w:fill="F4EEE1" w:color="auto" w:val="clear"/>
            <w:tcMar>
              <w:top w:type="dxa" w:w="120"/>
              <w:left w:type="dxa" w:w="200"/>
              <w:bottom w:type="dxa" w:w="120"/>
              <w:right w:type="dxa" w:w="200"/>
            </w:tcMar>
          </w:tcPr>
          <w:p>
            <w:pPr>
              <w:jc w:val="right"/>
            </w:pPr>
            <w:r>
              <w:rPr>
                <w:rFonts w:ascii="Calibri" w:cs="Calibri" w:eastAsia="Calibri" w:hAnsi="Calibri"/>
                <w:i/>
                <w:iCs/>
                <w:color w:val="6E655A"/>
                <w:sz w:val="19"/>
                <w:szCs w:val="19"/>
              </w:rPr>
              <w:t xml:space="preserve">$60 per person</w:t>
            </w:r>
          </w:p>
        </w:tc>
      </w:tr>
      <w:tr>
        <w:tc>
          <w:tcPr>
            <w:tcW w:type="pct" w:w="60%"/>
            <w:tcBorders>
              <w:top w:val="single" w:color="D9CFB8" w:sz="4"/>
              <w:left w:val="single" w:color="D9CFB8" w:sz="4"/>
              <w:bottom w:val="single" w:color="D9CFB8" w:sz="4"/>
              <w:right w:val="single" w:color="D9CFB8" w:sz="4"/>
            </w:tcBorders>
            <w:shd w:fill="FBF8F2" w:color="auto" w:val="clear"/>
            <w:tcMar>
              <w:top w:type="dxa" w:w="120"/>
              <w:left w:type="dxa" w:w="200"/>
              <w:bottom w:type="dxa" w:w="120"/>
              <w:right w:type="dxa" w:w="200"/>
            </w:tcMar>
          </w:tcPr>
          <w:p>
            <w:r>
              <w:rPr>
                <w:rFonts w:ascii="Calibri" w:cs="Calibri" w:eastAsia="Calibri" w:hAnsi="Calibri"/>
                <w:i/>
                <w:iCs/>
                <w:color w:val="6E655A"/>
                <w:sz w:val="19"/>
                <w:szCs w:val="19"/>
              </w:rPr>
              <w:t xml:space="preserve">Triple Room Reduction</w:t>
            </w:r>
          </w:p>
        </w:tc>
        <w:tc>
          <w:tcPr>
            <w:tcW w:type="pct" w:w="40%"/>
            <w:tcBorders>
              <w:top w:val="single" w:color="D9CFB8" w:sz="4"/>
              <w:left w:val="single" w:color="D9CFB8" w:sz="4"/>
              <w:bottom w:val="single" w:color="D9CFB8" w:sz="4"/>
              <w:right w:val="single" w:color="D9CFB8" w:sz="4"/>
            </w:tcBorders>
            <w:shd w:fill="FBF8F2" w:color="auto" w:val="clear"/>
            <w:tcMar>
              <w:top w:type="dxa" w:w="120"/>
              <w:left w:type="dxa" w:w="200"/>
              <w:bottom w:type="dxa" w:w="120"/>
              <w:right w:type="dxa" w:w="200"/>
            </w:tcMar>
          </w:tcPr>
          <w:p>
            <w:pPr>
              <w:jc w:val="right"/>
            </w:pPr>
            <w:r>
              <w:rPr>
                <w:rFonts w:ascii="Calibri" w:cs="Calibri" w:eastAsia="Calibri" w:hAnsi="Calibri"/>
                <w:i/>
                <w:iCs/>
                <w:color w:val="6E655A"/>
                <w:sz w:val="19"/>
                <w:szCs w:val="19"/>
              </w:rPr>
              <w:t xml:space="preserve">$0.00</w:t>
            </w:r>
          </w:p>
        </w:tc>
      </w:tr>
    </w:tbl>
    <w:p>
      <w:pPr>
        <w:spacing w:after="360"/>
      </w:pPr>
    </w:p>
    <w:p>
      <w:pPr>
        <w:pStyle w:val="Heading1"/>
        <w:pBdr>
          <w:bottom w:val="single" w:color="C79A45" w:sz="10" w:space="8"/>
        </w:pBdr>
        <w:spacing w:after="200" w:before="100"/>
      </w:pPr>
      <w:r>
        <w:rPr>
          <w:rFonts w:ascii="Georgia" w:cs="Georgia" w:eastAsia="Georgia" w:hAnsi="Georgia"/>
          <w:b/>
          <w:bCs/>
          <w:color w:val="8C4623"/>
          <w:sz w:val="34"/>
          <w:szCs w:val="34"/>
        </w:rPr>
        <w:t xml:space="preserve">What's Included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000"/>
        <w:gridCol w:w="5000"/>
      </w:tblGrid>
      <w:tr>
        <w:tc>
          <w:tcPr>
            <w:tcW w:type="pct" w:w="50%"/>
            <w:tcBorders>
              <w:top w:val="none" w:color="FFFFFF" w:sz="0"/>
              <w:left w:val="none" w:color="FFFFFF" w:sz="0"/>
              <w:bottom w:val="none" w:color="FFFFFF" w:sz="0"/>
              <w:right w:val="none" w:color="FFFFFF" w:sz="0"/>
            </w:tcBorders>
            <w:shd w:fill="4A5A34" w:color="auto" w:val="clear"/>
            <w:tcMar>
              <w:top w:type="dxa" w:w="240"/>
              <w:left w:type="dxa" w:w="260"/>
              <w:bottom w:type="dxa" w:w="240"/>
              <w:right w:type="dxa" w:w="260"/>
            </w:tcMar>
          </w:tcPr>
          <w:p>
            <w:pPr>
              <w:spacing w:after="140"/>
            </w:pPr>
            <w:r>
              <w:rPr>
                <w:rFonts w:ascii="Calibri" w:cs="Calibri" w:eastAsia="Calibri" w:hAnsi="Calibri"/>
                <w:b/>
                <w:bCs/>
                <w:color w:val="FFFFFF"/>
                <w:spacing w:val="15"/>
                <w:sz w:val="21"/>
                <w:szCs w:val="21"/>
              </w:rPr>
              <w:t xml:space="preserve">SAFARI INCLUDES</w:t>
            </w:r>
          </w:p>
          <w:p>
            <w:pPr>
              <w:spacing w:after="90"/>
            </w:pPr>
            <w:r>
              <w:rPr>
                <w:b/>
                <w:bCs/>
                <w:color w:val="FFFFFF"/>
                <w:sz w:val="18"/>
                <w:szCs w:val="18"/>
              </w:rPr>
              <w:t xml:space="preserve">✓  </w:t>
            </w:r>
            <w:r>
              <w:rPr>
                <w:rFonts w:ascii="Calibri" w:cs="Calibri" w:eastAsia="Calibri" w:hAnsi="Calibri"/>
                <w:color w:val="FFFFFF"/>
                <w:sz w:val="17"/>
                <w:szCs w:val="17"/>
              </w:rPr>
              <w:t xml:space="preserve">National Park &amp; Concession Fees (Serengeti, Ngorongoro, Tarangire)</w:t>
            </w:r>
          </w:p>
          <w:p>
            <w:pPr>
              <w:spacing w:after="90"/>
            </w:pPr>
            <w:r>
              <w:rPr>
                <w:b/>
                <w:bCs/>
                <w:color w:val="FFFFFF"/>
                <w:sz w:val="18"/>
                <w:szCs w:val="18"/>
              </w:rPr>
              <w:t xml:space="preserve">✓  </w:t>
            </w:r>
            <w:r>
              <w:rPr>
                <w:rFonts w:ascii="Calibri" w:cs="Calibri" w:eastAsia="Calibri" w:hAnsi="Calibri"/>
                <w:color w:val="FFFFFF"/>
                <w:sz w:val="17"/>
                <w:szCs w:val="17"/>
              </w:rPr>
              <w:t xml:space="preserve">Private 4×4 Land Cruiser with Pop-Up Roof &amp; Fridge</w:t>
            </w:r>
          </w:p>
          <w:p>
            <w:pPr>
              <w:spacing w:after="90"/>
            </w:pPr>
            <w:r>
              <w:rPr>
                <w:b/>
                <w:bCs/>
                <w:color w:val="FFFFFF"/>
                <w:sz w:val="18"/>
                <w:szCs w:val="18"/>
              </w:rPr>
              <w:t xml:space="preserve">✓  </w:t>
            </w:r>
            <w:r>
              <w:rPr>
                <w:rFonts w:ascii="Calibri" w:cs="Calibri" w:eastAsia="Calibri" w:hAnsi="Calibri"/>
                <w:color w:val="FFFFFF"/>
                <w:sz w:val="17"/>
                <w:szCs w:val="17"/>
              </w:rPr>
              <w:t xml:space="preserve">Guaranteed Window Seat &amp; Seatbelt for Every Guest</w:t>
            </w:r>
          </w:p>
          <w:p>
            <w:pPr>
              <w:spacing w:after="90"/>
            </w:pPr>
            <w:r>
              <w:rPr>
                <w:b/>
                <w:bCs/>
                <w:color w:val="FFFFFF"/>
                <w:sz w:val="18"/>
                <w:szCs w:val="18"/>
              </w:rPr>
              <w:t xml:space="preserve">✓  </w:t>
            </w:r>
            <w:r>
              <w:rPr>
                <w:rFonts w:ascii="Calibri" w:cs="Calibri" w:eastAsia="Calibri" w:hAnsi="Calibri"/>
                <w:color w:val="FFFFFF"/>
                <w:sz w:val="17"/>
                <w:szCs w:val="17"/>
              </w:rPr>
              <w:t xml:space="preserve">2 Litres of Drinking Water per Person per Day</w:t>
            </w:r>
          </w:p>
          <w:p>
            <w:pPr>
              <w:spacing w:after="90"/>
            </w:pPr>
            <w:r>
              <w:rPr>
                <w:b/>
                <w:bCs/>
                <w:color w:val="FFFFFF"/>
                <w:sz w:val="18"/>
                <w:szCs w:val="18"/>
              </w:rPr>
              <w:t xml:space="preserve">✓  </w:t>
            </w:r>
            <w:r>
              <w:rPr>
                <w:rFonts w:ascii="Calibri" w:cs="Calibri" w:eastAsia="Calibri" w:hAnsi="Calibri"/>
                <w:color w:val="FFFFFF"/>
                <w:sz w:val="17"/>
                <w:szCs w:val="17"/>
              </w:rPr>
              <w:t xml:space="preserve">Professional, Licensed English-Speaking Guide</w:t>
            </w:r>
          </w:p>
          <w:p>
            <w:pPr>
              <w:spacing w:after="90"/>
            </w:pPr>
            <w:r>
              <w:rPr>
                <w:b/>
                <w:bCs/>
                <w:color w:val="FFFFFF"/>
                <w:sz w:val="18"/>
                <w:szCs w:val="18"/>
              </w:rPr>
              <w:t xml:space="preserve">✓  </w:t>
            </w:r>
            <w:r>
              <w:rPr>
                <w:rFonts w:ascii="Calibri" w:cs="Calibri" w:eastAsia="Calibri" w:hAnsi="Calibri"/>
                <w:color w:val="FFFFFF"/>
                <w:sz w:val="17"/>
                <w:szCs w:val="17"/>
              </w:rPr>
              <w:t xml:space="preserve">Accommodation &amp; Meals as Detailed</w:t>
            </w:r>
          </w:p>
          <w:p>
            <w:pPr>
              <w:spacing w:after="90"/>
            </w:pPr>
            <w:r>
              <w:rPr>
                <w:b/>
                <w:bCs/>
                <w:color w:val="FFFFFF"/>
                <w:sz w:val="18"/>
                <w:szCs w:val="18"/>
              </w:rPr>
              <w:t xml:space="preserve">✓  </w:t>
            </w:r>
            <w:r>
              <w:rPr>
                <w:rFonts w:ascii="Calibri" w:cs="Calibri" w:eastAsia="Calibri" w:hAnsi="Calibri"/>
                <w:color w:val="FFFFFF"/>
                <w:sz w:val="17"/>
                <w:szCs w:val="17"/>
              </w:rPr>
              <w:t xml:space="preserve">Scheduled Domestic Flight (Kogatende – Zanzibar)</w:t>
            </w:r>
          </w:p>
          <w:p>
            <w:pPr>
              <w:spacing w:after="90"/>
            </w:pPr>
            <w:r>
              <w:rPr>
                <w:b/>
                <w:bCs/>
                <w:color w:val="FFFFFF"/>
                <w:sz w:val="18"/>
                <w:szCs w:val="18"/>
              </w:rPr>
              <w:t xml:space="preserve">✓  </w:t>
            </w:r>
            <w:r>
              <w:rPr>
                <w:rFonts w:ascii="Calibri" w:cs="Calibri" w:eastAsia="Calibri" w:hAnsi="Calibri"/>
                <w:color w:val="FFFFFF"/>
                <w:sz w:val="17"/>
                <w:szCs w:val="17"/>
              </w:rPr>
              <w:t xml:space="preserve">Private Airport &amp; Transfer Services</w:t>
            </w:r>
          </w:p>
          <w:p>
            <w:pPr>
              <w:spacing w:after="90"/>
            </w:pPr>
            <w:r>
              <w:rPr>
                <w:b/>
                <w:bCs/>
                <w:color w:val="FFFFFF"/>
                <w:sz w:val="18"/>
                <w:szCs w:val="18"/>
              </w:rPr>
              <w:t xml:space="preserve">✓  </w:t>
            </w:r>
            <w:r>
              <w:rPr>
                <w:rFonts w:ascii="Calibri" w:cs="Calibri" w:eastAsia="Calibri" w:hAnsi="Calibri"/>
                <w:color w:val="FFFFFF"/>
                <w:sz w:val="17"/>
                <w:szCs w:val="17"/>
              </w:rPr>
              <w:t xml:space="preserve">Hotel Tips &amp; Service Charges, incl. VAT</w:t>
            </w:r>
          </w:p>
        </w:tc>
        <w:tc>
          <w:tcPr>
            <w:tcW w:type="pct" w:w="50%"/>
            <w:tcBorders>
              <w:top w:val="none" w:color="FFFFFF" w:sz="0"/>
              <w:left w:val="none" w:color="FFFFFF" w:sz="0"/>
              <w:bottom w:val="none" w:color="FFFFFF" w:sz="0"/>
              <w:right w:val="none" w:color="FFFFFF" w:sz="0"/>
            </w:tcBorders>
            <w:shd w:fill="8C4623" w:color="auto" w:val="clear"/>
            <w:tcMar>
              <w:top w:type="dxa" w:w="240"/>
              <w:left w:type="dxa" w:w="260"/>
              <w:bottom w:type="dxa" w:w="240"/>
              <w:right w:type="dxa" w:w="260"/>
            </w:tcMar>
          </w:tcPr>
          <w:p>
            <w:pPr>
              <w:spacing w:after="140"/>
            </w:pPr>
            <w:r>
              <w:rPr>
                <w:rFonts w:ascii="Calibri" w:cs="Calibri" w:eastAsia="Calibri" w:hAnsi="Calibri"/>
                <w:b/>
                <w:bCs/>
                <w:color w:val="FFFFFF"/>
                <w:spacing w:val="15"/>
                <w:sz w:val="21"/>
                <w:szCs w:val="21"/>
              </w:rPr>
              <w:t xml:space="preserve">SAFARI EXCLUDES</w:t>
            </w:r>
          </w:p>
          <w:p>
            <w:pPr>
              <w:spacing w:after="90"/>
            </w:pPr>
            <w:r>
              <w:rPr>
                <w:b/>
                <w:bCs/>
                <w:color w:val="FFFFFF"/>
                <w:sz w:val="18"/>
                <w:szCs w:val="18"/>
              </w:rPr>
              <w:t xml:space="preserve">✕  </w:t>
            </w:r>
            <w:r>
              <w:rPr>
                <w:rFonts w:ascii="Calibri" w:cs="Calibri" w:eastAsia="Calibri" w:hAnsi="Calibri"/>
                <w:color w:val="FFFFFF"/>
                <w:sz w:val="17"/>
                <w:szCs w:val="17"/>
              </w:rPr>
              <w:t xml:space="preserve">International Flights</w:t>
            </w:r>
          </w:p>
          <w:p>
            <w:pPr>
              <w:spacing w:after="90"/>
            </w:pPr>
            <w:r>
              <w:rPr>
                <w:b/>
                <w:bCs/>
                <w:color w:val="FFFFFF"/>
                <w:sz w:val="18"/>
                <w:szCs w:val="18"/>
              </w:rPr>
              <w:t xml:space="preserve">✕  </w:t>
            </w:r>
            <w:r>
              <w:rPr>
                <w:rFonts w:ascii="Calibri" w:cs="Calibri" w:eastAsia="Calibri" w:hAnsi="Calibri"/>
                <w:color w:val="FFFFFF"/>
                <w:sz w:val="17"/>
                <w:szCs w:val="17"/>
              </w:rPr>
              <w:t xml:space="preserve">Tanzania Visa Fees</w:t>
            </w:r>
          </w:p>
          <w:p>
            <w:pPr>
              <w:spacing w:after="90"/>
            </w:pPr>
            <w:r>
              <w:rPr>
                <w:b/>
                <w:bCs/>
                <w:color w:val="FFFFFF"/>
                <w:sz w:val="18"/>
                <w:szCs w:val="18"/>
              </w:rPr>
              <w:t xml:space="preserve">✕  </w:t>
            </w:r>
            <w:r>
              <w:rPr>
                <w:rFonts w:ascii="Calibri" w:cs="Calibri" w:eastAsia="Calibri" w:hAnsi="Calibri"/>
                <w:color w:val="FFFFFF"/>
                <w:sz w:val="17"/>
                <w:szCs w:val="17"/>
              </w:rPr>
              <w:t xml:space="preserve">Travel &amp; Medical Insurance</w:t>
            </w:r>
          </w:p>
          <w:p>
            <w:pPr>
              <w:spacing w:after="90"/>
            </w:pPr>
            <w:r>
              <w:rPr>
                <w:b/>
                <w:bCs/>
                <w:color w:val="FFFFFF"/>
                <w:sz w:val="18"/>
                <w:szCs w:val="18"/>
              </w:rPr>
              <w:t xml:space="preserve">✕  </w:t>
            </w:r>
            <w:r>
              <w:rPr>
                <w:rFonts w:ascii="Calibri" w:cs="Calibri" w:eastAsia="Calibri" w:hAnsi="Calibri"/>
                <w:color w:val="FFFFFF"/>
                <w:sz w:val="17"/>
                <w:szCs w:val="17"/>
              </w:rPr>
              <w:t xml:space="preserve">Tips for Driver-Guides</w:t>
            </w:r>
          </w:p>
          <w:p>
            <w:pPr>
              <w:spacing w:after="90"/>
            </w:pPr>
            <w:r>
              <w:rPr>
                <w:b/>
                <w:bCs/>
                <w:color w:val="FFFFFF"/>
                <w:sz w:val="18"/>
                <w:szCs w:val="18"/>
              </w:rPr>
              <w:t xml:space="preserve">✕  </w:t>
            </w:r>
            <w:r>
              <w:rPr>
                <w:rFonts w:ascii="Calibri" w:cs="Calibri" w:eastAsia="Calibri" w:hAnsi="Calibri"/>
                <w:color w:val="FFFFFF"/>
                <w:sz w:val="17"/>
                <w:szCs w:val="17"/>
              </w:rPr>
              <w:t xml:space="preserve">Alcohol &amp; Laundry</w:t>
            </w:r>
          </w:p>
          <w:p>
            <w:pPr>
              <w:spacing w:after="90"/>
            </w:pPr>
            <w:r>
              <w:rPr>
                <w:b/>
                <w:bCs/>
                <w:color w:val="FFFFFF"/>
                <w:sz w:val="18"/>
                <w:szCs w:val="18"/>
              </w:rPr>
              <w:t xml:space="preserve">✕  </w:t>
            </w:r>
            <w:r>
              <w:rPr>
                <w:rFonts w:ascii="Calibri" w:cs="Calibri" w:eastAsia="Calibri" w:hAnsi="Calibri"/>
                <w:color w:val="FFFFFF"/>
                <w:sz w:val="17"/>
                <w:szCs w:val="17"/>
              </w:rPr>
              <w:t xml:space="preserve">Zanzibar Insurance ($44pp, paid on arrival)</w:t>
            </w:r>
          </w:p>
          <w:p>
            <w:pPr>
              <w:spacing w:after="90"/>
            </w:pPr>
            <w:r>
              <w:rPr>
                <w:b/>
                <w:bCs/>
                <w:color w:val="FFFFFF"/>
                <w:sz w:val="18"/>
                <w:szCs w:val="18"/>
              </w:rPr>
              <w:t xml:space="preserve">✕  </w:t>
            </w:r>
            <w:r>
              <w:rPr>
                <w:rFonts w:ascii="Calibri" w:cs="Calibri" w:eastAsia="Calibri" w:hAnsi="Calibri"/>
                <w:color w:val="FFFFFF"/>
                <w:sz w:val="17"/>
                <w:szCs w:val="17"/>
              </w:rPr>
              <w:t xml:space="preserve">Zanzibar Infrastructure Tax ($5pp/night, paid at hotel)</w:t>
            </w:r>
          </w:p>
          <w:p>
            <w:pPr>
              <w:spacing w:after="90"/>
            </w:pPr>
            <w:r>
              <w:rPr>
                <w:b/>
                <w:bCs/>
                <w:color w:val="FFFFFF"/>
                <w:sz w:val="18"/>
                <w:szCs w:val="18"/>
              </w:rPr>
              <w:t xml:space="preserve">✕  </w:t>
            </w:r>
            <w:r>
              <w:rPr>
                <w:rFonts w:ascii="Calibri" w:cs="Calibri" w:eastAsia="Calibri" w:hAnsi="Calibri"/>
                <w:color w:val="FFFFFF"/>
                <w:sz w:val="17"/>
                <w:szCs w:val="17"/>
              </w:rPr>
              <w:t xml:space="preserve">Anything Not Specifically Listed as Included</w:t>
            </w:r>
          </w:p>
        </w:tc>
      </w:tr>
    </w:tbl>
    <w:p>
      <w:r>
        <w:br w:type="page"/>
      </w:r>
    </w:p>
    <w:p>
      <w:pPr>
        <w:spacing w:after="120"/>
        <w:jc w:val="center"/>
      </w:pPr>
      <w:r>
        <w:rPr>
          <w:rFonts w:ascii="Calibri" w:cs="Calibri" w:eastAsia="Calibri" w:hAnsi="Calibri"/>
          <w:b/>
          <w:bCs/>
          <w:color w:val="C79A45"/>
          <w:spacing w:val="30"/>
          <w:sz w:val="18"/>
          <w:szCs w:val="18"/>
        </w:rPr>
        <w:t xml:space="preserve">GET READY</w:t>
      </w:r>
    </w:p>
    <w:p>
      <w:pPr>
        <w:pStyle w:val="Heading1"/>
        <w:pBdr>
          <w:bottom w:val="single" w:color="C79A45" w:sz="10" w:space="8"/>
        </w:pBdr>
        <w:spacing w:after="200" w:before="100"/>
      </w:pPr>
      <w:r>
        <w:rPr>
          <w:rFonts w:ascii="Georgia" w:cs="Georgia" w:eastAsia="Georgia" w:hAnsi="Georgia"/>
          <w:b/>
          <w:bCs/>
          <w:color w:val="8C4623"/>
          <w:sz w:val="34"/>
          <w:szCs w:val="34"/>
        </w:rPr>
        <w:t xml:space="preserve">What to Pack</w:t>
      </w:r>
    </w:p>
    <w:p>
      <w:pPr>
        <w:spacing w:after="260" w:line="300"/>
        <w:jc w:val="left"/>
      </w:pPr>
      <w:r>
        <w:rPr>
          <w:rFonts w:ascii="Calibri" w:cs="Calibri" w:eastAsia="Calibri" w:hAnsi="Calibri"/>
          <w:b w:val="false"/>
          <w:bCs w:val="false"/>
          <w:i w:val="false"/>
          <w:iCs w:val="false"/>
          <w:color w:val="2B2621"/>
          <w:sz w:val="22"/>
          <w:szCs w:val="22"/>
        </w:rPr>
        <w:t xml:space="preserve">Days on safari are hot; nights and early morning game drives can be cool, so light, neutral-coloured clothing with a few warmer layers works best. Luggage space on light aircraft and safari vehicles is limited, so pack light — Arusha has shops and pharmacies for anything forgotten.</w:t>
      </w:r>
    </w:p>
    <w:p>
      <w:pPr>
        <w:spacing w:after="140" w:before="60"/>
      </w:pPr>
      <w:r>
        <w:rPr>
          <w:rFonts w:ascii="Calibri" w:cs="Calibri" w:eastAsia="Calibri" w:hAnsi="Calibri"/>
          <w:b/>
          <w:bCs/>
          <w:color w:val="4A5A34"/>
          <w:spacing w:val="15"/>
          <w:sz w:val="19"/>
          <w:szCs w:val="19"/>
        </w:rPr>
        <w:t xml:space="preserve">SAFARI ESSENTIALS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000"/>
        <w:gridCol w:w="5000"/>
      </w:tblGrid>
      <w:tr>
        <w:tc>
          <w:tcPr>
            <w:tcW w:type="pct" w:w="50%"/>
            <w:tcBorders>
              <w:top w:val="none" w:color="FFFFFF" w:sz="0"/>
              <w:left w:val="none" w:color="FFFFFF" w:sz="0"/>
              <w:bottom w:val="none" w:color="FFFFFF" w:sz="0"/>
              <w:right w:val="none" w:color="FFFFFF" w:sz="0"/>
            </w:tcBorders>
            <w:tcMar>
              <w:left w:type="dxa" w:w="100"/>
              <w:right w:type="dxa" w:w="100"/>
            </w:tcMar>
          </w:tcPr>
          <w:p>
            <w:pPr>
              <w:spacing w:after="110"/>
            </w:pPr>
            <w:r>
              <w:rPr>
                <w:b/>
                <w:bCs/>
                <w:color w:val="C79A45"/>
                <w:sz w:val="18"/>
                <w:szCs w:val="18"/>
              </w:rPr>
              <w:t xml:space="preserve">✦  </w:t>
            </w:r>
            <w:r>
              <w:rPr>
                <w:rFonts w:ascii="Calibri" w:cs="Calibri" w:eastAsia="Calibri" w:hAnsi="Calibri"/>
                <w:color w:val="2B2621"/>
                <w:sz w:val="19"/>
                <w:szCs w:val="19"/>
              </w:rPr>
              <w:t xml:space="preserve">Small day pack</w:t>
            </w:r>
          </w:p>
          <w:p>
            <w:pPr>
              <w:spacing w:after="110"/>
            </w:pPr>
            <w:r>
              <w:rPr>
                <w:b/>
                <w:bCs/>
                <w:color w:val="C79A45"/>
                <w:sz w:val="18"/>
                <w:szCs w:val="18"/>
              </w:rPr>
              <w:t xml:space="preserve">✦  </w:t>
            </w:r>
            <w:r>
              <w:rPr>
                <w:rFonts w:ascii="Calibri" w:cs="Calibri" w:eastAsia="Calibri" w:hAnsi="Calibri"/>
                <w:color w:val="2B2621"/>
                <w:sz w:val="19"/>
                <w:szCs w:val="19"/>
              </w:rPr>
              <w:t xml:space="preserve">Sunscreen &amp; SPF lip balm</w:t>
            </w:r>
          </w:p>
          <w:p>
            <w:pPr>
              <w:spacing w:after="110"/>
            </w:pPr>
            <w:r>
              <w:rPr>
                <w:b/>
                <w:bCs/>
                <w:color w:val="C79A45"/>
                <w:sz w:val="18"/>
                <w:szCs w:val="18"/>
              </w:rPr>
              <w:t xml:space="preserve">✦  </w:t>
            </w:r>
            <w:r>
              <w:rPr>
                <w:rFonts w:ascii="Calibri" w:cs="Calibri" w:eastAsia="Calibri" w:hAnsi="Calibri"/>
                <w:color w:val="2B2621"/>
                <w:sz w:val="19"/>
                <w:szCs w:val="19"/>
              </w:rPr>
              <w:t xml:space="preserve">Insect repellent (DEET)</w:t>
            </w:r>
          </w:p>
          <w:p>
            <w:pPr>
              <w:spacing w:after="110"/>
            </w:pPr>
            <w:r>
              <w:rPr>
                <w:b/>
                <w:bCs/>
                <w:color w:val="C79A45"/>
                <w:sz w:val="18"/>
                <w:szCs w:val="18"/>
              </w:rPr>
              <w:t xml:space="preserve">✦  </w:t>
            </w:r>
            <w:r>
              <w:rPr>
                <w:rFonts w:ascii="Calibri" w:cs="Calibri" w:eastAsia="Calibri" w:hAnsi="Calibri"/>
                <w:color w:val="2B2621"/>
                <w:sz w:val="19"/>
                <w:szCs w:val="19"/>
              </w:rPr>
              <w:t xml:space="preserve">Anti-malarial medication (consult your doctor)</w:t>
            </w:r>
          </w:p>
          <w:p>
            <w:pPr>
              <w:spacing w:after="110"/>
            </w:pPr>
            <w:r>
              <w:rPr>
                <w:b/>
                <w:bCs/>
                <w:color w:val="C79A45"/>
                <w:sz w:val="18"/>
                <w:szCs w:val="18"/>
              </w:rPr>
              <w:t xml:space="preserve">✦  </w:t>
            </w:r>
            <w:r>
              <w:rPr>
                <w:rFonts w:ascii="Calibri" w:cs="Calibri" w:eastAsia="Calibri" w:hAnsi="Calibri"/>
                <w:color w:val="2B2621"/>
                <w:sz w:val="19"/>
                <w:szCs w:val="19"/>
              </w:rPr>
              <w:t xml:space="preserve">Basic toiletries</w:t>
            </w:r>
          </w:p>
        </w:tc>
        <w:tc>
          <w:tcPr>
            <w:tcW w:type="pct" w:w="50%"/>
            <w:tcBorders>
              <w:top w:val="none" w:color="FFFFFF" w:sz="0"/>
              <w:left w:val="none" w:color="FFFFFF" w:sz="0"/>
              <w:bottom w:val="none" w:color="FFFFFF" w:sz="0"/>
              <w:right w:val="none" w:color="FFFFFF" w:sz="0"/>
            </w:tcBorders>
            <w:tcMar>
              <w:left w:type="dxa" w:w="100"/>
              <w:right w:type="dxa" w:w="100"/>
            </w:tcMar>
          </w:tcPr>
          <w:p>
            <w:pPr>
              <w:spacing w:after="110"/>
            </w:pPr>
            <w:r>
              <w:rPr>
                <w:b/>
                <w:bCs/>
                <w:color w:val="C79A45"/>
                <w:sz w:val="18"/>
                <w:szCs w:val="18"/>
              </w:rPr>
              <w:t xml:space="preserve">✦  </w:t>
            </w:r>
            <w:r>
              <w:rPr>
                <w:rFonts w:ascii="Calibri" w:cs="Calibri" w:eastAsia="Calibri" w:hAnsi="Calibri"/>
                <w:color w:val="2B2621"/>
                <w:sz w:val="19"/>
                <w:szCs w:val="19"/>
              </w:rPr>
              <w:t xml:space="preserve">Camera, charger &amp; spare memory card</w:t>
            </w:r>
          </w:p>
          <w:p>
            <w:pPr>
              <w:spacing w:after="110"/>
            </w:pPr>
            <w:r>
              <w:rPr>
                <w:b/>
                <w:bCs/>
                <w:color w:val="C79A45"/>
                <w:sz w:val="18"/>
                <w:szCs w:val="18"/>
              </w:rPr>
              <w:t xml:space="preserve">✦  </w:t>
            </w:r>
            <w:r>
              <w:rPr>
                <w:rFonts w:ascii="Calibri" w:cs="Calibri" w:eastAsia="Calibri" w:hAnsi="Calibri"/>
                <w:color w:val="2B2621"/>
                <w:sz w:val="19"/>
                <w:szCs w:val="19"/>
              </w:rPr>
              <w:t xml:space="preserve">Head torch</w:t>
            </w:r>
          </w:p>
          <w:p>
            <w:pPr>
              <w:spacing w:after="110"/>
            </w:pPr>
            <w:r>
              <w:rPr>
                <w:b/>
                <w:bCs/>
                <w:color w:val="C79A45"/>
                <w:sz w:val="18"/>
                <w:szCs w:val="18"/>
              </w:rPr>
              <w:t xml:space="preserve">✦  </w:t>
            </w:r>
            <w:r>
              <w:rPr>
                <w:rFonts w:ascii="Calibri" w:cs="Calibri" w:eastAsia="Calibri" w:hAnsi="Calibri"/>
                <w:color w:val="2B2621"/>
                <w:sz w:val="19"/>
                <w:szCs w:val="19"/>
              </w:rPr>
              <w:t xml:space="preserve">Sunhat, sunglasses &amp; binoculars</w:t>
            </w:r>
          </w:p>
          <w:p>
            <w:pPr>
              <w:spacing w:after="110"/>
            </w:pPr>
            <w:r>
              <w:rPr>
                <w:b/>
                <w:bCs/>
                <w:color w:val="C79A45"/>
                <w:sz w:val="18"/>
                <w:szCs w:val="18"/>
              </w:rPr>
              <w:t xml:space="preserve">✦  </w:t>
            </w:r>
            <w:r>
              <w:rPr>
                <w:rFonts w:ascii="Calibri" w:cs="Calibri" w:eastAsia="Calibri" w:hAnsi="Calibri"/>
                <w:color w:val="2B2621"/>
                <w:sz w:val="19"/>
                <w:szCs w:val="19"/>
              </w:rPr>
              <w:t xml:space="preserve">Universal power adapter</w:t>
            </w:r>
          </w:p>
          <w:p>
            <w:pPr>
              <w:spacing w:after="110"/>
            </w:pPr>
            <w:r>
              <w:rPr>
                <w:b/>
                <w:bCs/>
                <w:color w:val="C79A45"/>
                <w:sz w:val="18"/>
                <w:szCs w:val="18"/>
              </w:rPr>
              <w:t xml:space="preserve">✦  </w:t>
            </w:r>
            <w:r>
              <w:rPr>
                <w:rFonts w:ascii="Calibri" w:cs="Calibri" w:eastAsia="Calibri" w:hAnsi="Calibri"/>
                <w:color w:val="2B2621"/>
                <w:sz w:val="19"/>
                <w:szCs w:val="19"/>
              </w:rPr>
              <w:t xml:space="preserve">First-aid basics: painkillers, antidiarrheal, hand sanitiser</w:t>
            </w:r>
          </w:p>
        </w:tc>
      </w:tr>
    </w:tbl>
    <w:p>
      <w:pPr>
        <w:spacing w:after="300"/>
      </w:pPr>
    </w:p>
    <w:p>
      <w:pPr>
        <w:spacing w:after="140" w:before="60"/>
      </w:pPr>
      <w:r>
        <w:rPr>
          <w:rFonts w:ascii="Calibri" w:cs="Calibri" w:eastAsia="Calibri" w:hAnsi="Calibri"/>
          <w:b/>
          <w:bCs/>
          <w:color w:val="4A5A34"/>
          <w:spacing w:val="15"/>
          <w:sz w:val="19"/>
          <w:szCs w:val="19"/>
        </w:rPr>
        <w:t xml:space="preserve">CLOTHING &amp; FOOTWEAR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000"/>
        <w:gridCol w:w="5000"/>
      </w:tblGrid>
      <w:tr>
        <w:tc>
          <w:tcPr>
            <w:tcW w:type="pct" w:w="50%"/>
            <w:tcBorders>
              <w:top w:val="none" w:color="FFFFFF" w:sz="0"/>
              <w:left w:val="none" w:color="FFFFFF" w:sz="0"/>
              <w:bottom w:val="none" w:color="FFFFFF" w:sz="0"/>
              <w:right w:val="none" w:color="FFFFFF" w:sz="0"/>
            </w:tcBorders>
            <w:tcMar>
              <w:left w:type="dxa" w:w="100"/>
              <w:right w:type="dxa" w:w="100"/>
            </w:tcMar>
          </w:tcPr>
          <w:p>
            <w:pPr>
              <w:spacing w:after="110"/>
            </w:pPr>
            <w:r>
              <w:rPr>
                <w:b/>
                <w:bCs/>
                <w:color w:val="C79A45"/>
                <w:sz w:val="18"/>
                <w:szCs w:val="18"/>
              </w:rPr>
              <w:t xml:space="preserve">✦  </w:t>
            </w:r>
            <w:r>
              <w:rPr>
                <w:rFonts w:ascii="Calibri" w:cs="Calibri" w:eastAsia="Calibri" w:hAnsi="Calibri"/>
                <w:color w:val="2B2621"/>
                <w:sz w:val="19"/>
                <w:szCs w:val="19"/>
              </w:rPr>
              <w:t xml:space="preserve">Comfortable walking shoes or trainers</w:t>
            </w:r>
          </w:p>
          <w:p>
            <w:pPr>
              <w:spacing w:after="110"/>
            </w:pPr>
            <w:r>
              <w:rPr>
                <w:b/>
                <w:bCs/>
                <w:color w:val="C79A45"/>
                <w:sz w:val="18"/>
                <w:szCs w:val="18"/>
              </w:rPr>
              <w:t xml:space="preserve">✦  </w:t>
            </w:r>
            <w:r>
              <w:rPr>
                <w:rFonts w:ascii="Calibri" w:cs="Calibri" w:eastAsia="Calibri" w:hAnsi="Calibri"/>
                <w:color w:val="2B2621"/>
                <w:sz w:val="19"/>
                <w:szCs w:val="19"/>
              </w:rPr>
              <w:t xml:space="preserve">Sandals or flip-flops for the lodge/beach</w:t>
            </w:r>
          </w:p>
          <w:p>
            <w:pPr>
              <w:spacing w:after="110"/>
            </w:pPr>
            <w:r>
              <w:rPr>
                <w:b/>
                <w:bCs/>
                <w:color w:val="C79A45"/>
                <w:sz w:val="18"/>
                <w:szCs w:val="18"/>
              </w:rPr>
              <w:t xml:space="preserve">✦  </w:t>
            </w:r>
            <w:r>
              <w:rPr>
                <w:rFonts w:ascii="Calibri" w:cs="Calibri" w:eastAsia="Calibri" w:hAnsi="Calibri"/>
                <w:color w:val="2B2621"/>
                <w:sz w:val="19"/>
                <w:szCs w:val="19"/>
              </w:rPr>
              <w:t xml:space="preserve">Cotton clothing in light, neutral tones</w:t>
            </w:r>
          </w:p>
          <w:p>
            <w:pPr>
              <w:spacing w:after="110"/>
            </w:pPr>
            <w:r>
              <w:rPr>
                <w:b/>
                <w:bCs/>
                <w:color w:val="C79A45"/>
                <w:sz w:val="18"/>
                <w:szCs w:val="18"/>
              </w:rPr>
              <w:t xml:space="preserve">✦  </w:t>
            </w:r>
            <w:r>
              <w:rPr>
                <w:rFonts w:ascii="Calibri" w:cs="Calibri" w:eastAsia="Calibri" w:hAnsi="Calibri"/>
                <w:color w:val="2B2621"/>
                <w:sz w:val="19"/>
                <w:szCs w:val="19"/>
              </w:rPr>
              <w:t xml:space="preserve">Shorts, t-shirts, a few long-sleeved shirts</w:t>
            </w:r>
          </w:p>
        </w:tc>
        <w:tc>
          <w:tcPr>
            <w:tcW w:type="pct" w:w="50%"/>
            <w:tcBorders>
              <w:top w:val="none" w:color="FFFFFF" w:sz="0"/>
              <w:left w:val="none" w:color="FFFFFF" w:sz="0"/>
              <w:bottom w:val="none" w:color="FFFFFF" w:sz="0"/>
              <w:right w:val="none" w:color="FFFFFF" w:sz="0"/>
            </w:tcBorders>
            <w:tcMar>
              <w:left w:type="dxa" w:w="100"/>
              <w:right w:type="dxa" w:w="100"/>
            </w:tcMar>
          </w:tcPr>
          <w:p>
            <w:pPr>
              <w:spacing w:after="110"/>
            </w:pPr>
            <w:r>
              <w:rPr>
                <w:b/>
                <w:bCs/>
                <w:color w:val="C79A45"/>
                <w:sz w:val="18"/>
                <w:szCs w:val="18"/>
              </w:rPr>
              <w:t xml:space="preserve">✦  </w:t>
            </w:r>
            <w:r>
              <w:rPr>
                <w:rFonts w:ascii="Calibri" w:cs="Calibri" w:eastAsia="Calibri" w:hAnsi="Calibri"/>
                <w:color w:val="2B2621"/>
                <w:sz w:val="19"/>
                <w:szCs w:val="19"/>
              </w:rPr>
              <w:t xml:space="preserve">One pair of long trousers</w:t>
            </w:r>
          </w:p>
          <w:p>
            <w:pPr>
              <w:spacing w:after="110"/>
            </w:pPr>
            <w:r>
              <w:rPr>
                <w:b/>
                <w:bCs/>
                <w:color w:val="C79A45"/>
                <w:sz w:val="18"/>
                <w:szCs w:val="18"/>
              </w:rPr>
              <w:t xml:space="preserve">✦  </w:t>
            </w:r>
            <w:r>
              <w:rPr>
                <w:rFonts w:ascii="Calibri" w:cs="Calibri" w:eastAsia="Calibri" w:hAnsi="Calibri"/>
                <w:color w:val="2B2621"/>
                <w:sz w:val="19"/>
                <w:szCs w:val="19"/>
              </w:rPr>
              <w:t xml:space="preserve">Light waterproof jacket</w:t>
            </w:r>
          </w:p>
          <w:p>
            <w:pPr>
              <w:spacing w:after="110"/>
            </w:pPr>
            <w:r>
              <w:rPr>
                <w:b/>
                <w:bCs/>
                <w:color w:val="C79A45"/>
                <w:sz w:val="18"/>
                <w:szCs w:val="18"/>
              </w:rPr>
              <w:t xml:space="preserve">✦  </w:t>
            </w:r>
            <w:r>
              <w:rPr>
                <w:rFonts w:ascii="Calibri" w:cs="Calibri" w:eastAsia="Calibri" w:hAnsi="Calibri"/>
                <w:color w:val="2B2621"/>
                <w:sz w:val="19"/>
                <w:szCs w:val="19"/>
              </w:rPr>
              <w:t xml:space="preserve">Fleece or light sweater for cool evenings</w:t>
            </w:r>
          </w:p>
          <w:p>
            <w:pPr>
              <w:spacing w:after="110"/>
            </w:pPr>
            <w:r>
              <w:rPr>
                <w:b/>
                <w:bCs/>
                <w:color w:val="C79A45"/>
                <w:sz w:val="18"/>
                <w:szCs w:val="18"/>
              </w:rPr>
              <w:t xml:space="preserve">✦  </w:t>
            </w:r>
            <w:r>
              <w:rPr>
                <w:rFonts w:ascii="Calibri" w:cs="Calibri" w:eastAsia="Calibri" w:hAnsi="Calibri"/>
                <w:color w:val="2B2621"/>
                <w:sz w:val="19"/>
                <w:szCs w:val="19"/>
              </w:rPr>
              <w:t xml:space="preserve">Swimsuit for Zanzibar</w:t>
            </w:r>
          </w:p>
        </w:tc>
      </w:tr>
    </w:tbl>
    <w:p>
      <w:pPr>
        <w:spacing w:after="300"/>
      </w:pPr>
    </w:p>
    <w:p>
      <w:pPr>
        <w:spacing w:after="140" w:before="60"/>
      </w:pPr>
      <w:r>
        <w:rPr>
          <w:rFonts w:ascii="Calibri" w:cs="Calibri" w:eastAsia="Calibri" w:hAnsi="Calibri"/>
          <w:b/>
          <w:bCs/>
          <w:color w:val="4A5A34"/>
          <w:spacing w:val="15"/>
          <w:sz w:val="19"/>
          <w:szCs w:val="19"/>
        </w:rPr>
        <w:t xml:space="preserve">DOCUMENTS &amp; BAGGAGE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000"/>
        <w:gridCol w:w="5000"/>
      </w:tblGrid>
      <w:tr>
        <w:tc>
          <w:tcPr>
            <w:tcW w:type="pct" w:w="50%"/>
            <w:tcBorders>
              <w:top w:val="none" w:color="FFFFFF" w:sz="0"/>
              <w:left w:val="none" w:color="FFFFFF" w:sz="0"/>
              <w:bottom w:val="none" w:color="FFFFFF" w:sz="0"/>
              <w:right w:val="none" w:color="FFFFFF" w:sz="0"/>
            </w:tcBorders>
            <w:tcMar>
              <w:left w:type="dxa" w:w="100"/>
              <w:right w:type="dxa" w:w="100"/>
            </w:tcMar>
          </w:tcPr>
          <w:p>
            <w:pPr>
              <w:spacing w:after="110"/>
            </w:pPr>
            <w:r>
              <w:rPr>
                <w:b/>
                <w:bCs/>
                <w:color w:val="C79A45"/>
                <w:sz w:val="18"/>
                <w:szCs w:val="18"/>
              </w:rPr>
              <w:t xml:space="preserve">✦  </w:t>
            </w:r>
            <w:r>
              <w:rPr>
                <w:rFonts w:ascii="Calibri" w:cs="Calibri" w:eastAsia="Calibri" w:hAnsi="Calibri"/>
                <w:color w:val="2B2621"/>
                <w:sz w:val="19"/>
                <w:szCs w:val="19"/>
              </w:rPr>
              <w:t xml:space="preserve">Passport valid 6+ months beyond entry</w:t>
            </w:r>
          </w:p>
          <w:p>
            <w:pPr>
              <w:spacing w:after="110"/>
            </w:pPr>
            <w:r>
              <w:rPr>
                <w:b/>
                <w:bCs/>
                <w:color w:val="C79A45"/>
                <w:sz w:val="18"/>
                <w:szCs w:val="18"/>
              </w:rPr>
              <w:t xml:space="preserve">✦  </w:t>
            </w:r>
            <w:r>
              <w:rPr>
                <w:rFonts w:ascii="Calibri" w:cs="Calibri" w:eastAsia="Calibri" w:hAnsi="Calibri"/>
                <w:color w:val="2B2621"/>
                <w:sz w:val="19"/>
                <w:szCs w:val="19"/>
              </w:rPr>
              <w:t xml:space="preserve">Flight tickets &amp; this itinerary</w:t>
            </w:r>
          </w:p>
          <w:p>
            <w:pPr>
              <w:spacing w:after="110"/>
            </w:pPr>
            <w:r>
              <w:rPr>
                <w:b/>
                <w:bCs/>
                <w:color w:val="C79A45"/>
                <w:sz w:val="18"/>
                <w:szCs w:val="18"/>
              </w:rPr>
              <w:t xml:space="preserve">✦  </w:t>
            </w:r>
            <w:r>
              <w:rPr>
                <w:rFonts w:ascii="Calibri" w:cs="Calibri" w:eastAsia="Calibri" w:hAnsi="Calibri"/>
                <w:color w:val="2B2621"/>
                <w:sz w:val="19"/>
                <w:szCs w:val="19"/>
              </w:rPr>
              <w:t xml:space="preserve">Tanzanian visa (available on arrival)</w:t>
            </w:r>
          </w:p>
        </w:tc>
        <w:tc>
          <w:tcPr>
            <w:tcW w:type="pct" w:w="50%"/>
            <w:tcBorders>
              <w:top w:val="none" w:color="FFFFFF" w:sz="0"/>
              <w:left w:val="none" w:color="FFFFFF" w:sz="0"/>
              <w:bottom w:val="none" w:color="FFFFFF" w:sz="0"/>
              <w:right w:val="none" w:color="FFFFFF" w:sz="0"/>
            </w:tcBorders>
            <w:tcMar>
              <w:left w:type="dxa" w:w="100"/>
              <w:right w:type="dxa" w:w="100"/>
            </w:tcMar>
          </w:tcPr>
          <w:p>
            <w:pPr>
              <w:spacing w:after="110"/>
            </w:pPr>
            <w:r>
              <w:rPr>
                <w:b/>
                <w:bCs/>
                <w:color w:val="C79A45"/>
                <w:sz w:val="18"/>
                <w:szCs w:val="18"/>
              </w:rPr>
              <w:t xml:space="preserve">✦  </w:t>
            </w:r>
            <w:r>
              <w:rPr>
                <w:rFonts w:ascii="Calibri" w:cs="Calibri" w:eastAsia="Calibri" w:hAnsi="Calibri"/>
                <w:color w:val="2B2621"/>
                <w:sz w:val="19"/>
                <w:szCs w:val="19"/>
              </w:rPr>
              <w:t xml:space="preserve">Domestic flight allowance: 23kg per person</w:t>
            </w:r>
          </w:p>
          <w:p>
            <w:pPr>
              <w:spacing w:after="110"/>
            </w:pPr>
            <w:r>
              <w:rPr>
                <w:b/>
                <w:bCs/>
                <w:color w:val="C79A45"/>
                <w:sz w:val="18"/>
                <w:szCs w:val="18"/>
              </w:rPr>
              <w:t xml:space="preserve">✦  </w:t>
            </w:r>
            <w:r>
              <w:rPr>
                <w:rFonts w:ascii="Calibri" w:cs="Calibri" w:eastAsia="Calibri" w:hAnsi="Calibri"/>
                <w:color w:val="2B2621"/>
                <w:sz w:val="19"/>
                <w:szCs w:val="19"/>
              </w:rPr>
              <w:t xml:space="preserve">Excess baggage 23–32kg: $6 per kg</w:t>
            </w:r>
          </w:p>
        </w:tc>
      </w:tr>
    </w:tbl>
    <w:p>
      <w:r>
        <w:br w:type="page"/>
      </w:r>
    </w:p>
    <w:p>
      <w:pPr>
        <w:spacing w:after="120"/>
        <w:jc w:val="center"/>
      </w:pPr>
      <w:r>
        <w:rPr>
          <w:rFonts w:ascii="Calibri" w:cs="Calibri" w:eastAsia="Calibri" w:hAnsi="Calibri"/>
          <w:b/>
          <w:bCs/>
          <w:color w:val="C79A45"/>
          <w:spacing w:val="30"/>
          <w:sz w:val="18"/>
          <w:szCs w:val="18"/>
        </w:rPr>
        <w:t xml:space="preserve">OUR PROMISE</w:t>
      </w:r>
    </w:p>
    <w:p>
      <w:pPr>
        <w:pStyle w:val="Heading1"/>
        <w:pBdr>
          <w:bottom w:val="single" w:color="C79A45" w:sz="10" w:space="8"/>
        </w:pBdr>
        <w:spacing w:after="200" w:before="100"/>
      </w:pPr>
      <w:r>
        <w:rPr>
          <w:rFonts w:ascii="Georgia" w:cs="Georgia" w:eastAsia="Georgia" w:hAnsi="Georgia"/>
          <w:b/>
          <w:bCs/>
          <w:color w:val="8C4623"/>
          <w:sz w:val="34"/>
          <w:szCs w:val="34"/>
        </w:rPr>
        <w:t xml:space="preserve">Why Choose Mshele Tanzania Adventures?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000"/>
        <w:gridCol w:w="5000"/>
      </w:tblGrid>
      <w:tr>
        <w:tc>
          <w:tcPr>
            <w:tcW w:type="pct" w:w="50%"/>
            <w:tcBorders>
              <w:top w:val="none" w:color="FFFFFF" w:sz="0"/>
              <w:left w:val="none" w:color="FFFFFF" w:sz="0"/>
              <w:bottom w:val="none" w:color="FFFFFF" w:sz="0"/>
              <w:right w:val="none" w:color="FFFFFF" w:sz="0"/>
            </w:tcBorders>
            <w:tcMar>
              <w:left w:type="dxa" w:w="100"/>
              <w:right w:type="dxa" w:w="100"/>
            </w:tcMar>
          </w:tcPr>
          <w:p>
            <w:pPr>
              <w:spacing w:after="110"/>
            </w:pPr>
            <w:r>
              <w:rPr>
                <w:b/>
                <w:bCs/>
                <w:color w:val="C79A45"/>
                <w:sz w:val="19"/>
                <w:szCs w:val="19"/>
              </w:rPr>
              <w:t xml:space="preserve">✦  </w:t>
            </w:r>
            <w:r>
              <w:rPr>
                <w:rFonts w:ascii="Calibri" w:cs="Calibri" w:eastAsia="Calibri" w:hAnsi="Calibri"/>
                <w:color w:val="2B2621"/>
                <w:sz w:val="20"/>
                <w:szCs w:val="20"/>
              </w:rPr>
              <w:t xml:space="preserve">Experienced Local Safari Specialists</w:t>
            </w:r>
          </w:p>
          <w:p>
            <w:pPr>
              <w:spacing w:after="110"/>
            </w:pPr>
            <w:r>
              <w:rPr>
                <w:b/>
                <w:bCs/>
                <w:color w:val="C79A45"/>
                <w:sz w:val="19"/>
                <w:szCs w:val="19"/>
              </w:rPr>
              <w:t xml:space="preserve">✦  </w:t>
            </w:r>
            <w:r>
              <w:rPr>
                <w:rFonts w:ascii="Calibri" w:cs="Calibri" w:eastAsia="Calibri" w:hAnsi="Calibri"/>
                <w:color w:val="2B2621"/>
                <w:sz w:val="20"/>
                <w:szCs w:val="20"/>
              </w:rPr>
              <w:t xml:space="preserve">Professional Driver-Guides</w:t>
            </w:r>
          </w:p>
          <w:p>
            <w:pPr>
              <w:spacing w:after="110"/>
            </w:pPr>
            <w:r>
              <w:rPr>
                <w:b/>
                <w:bCs/>
                <w:color w:val="C79A45"/>
                <w:sz w:val="19"/>
                <w:szCs w:val="19"/>
              </w:rPr>
              <w:t xml:space="preserve">✦  </w:t>
            </w:r>
            <w:r>
              <w:rPr>
                <w:rFonts w:ascii="Calibri" w:cs="Calibri" w:eastAsia="Calibri" w:hAnsi="Calibri"/>
                <w:color w:val="2B2621"/>
                <w:sz w:val="20"/>
                <w:szCs w:val="20"/>
              </w:rPr>
              <w:t xml:space="preserve">Modern 4×4 Land Cruisers</w:t>
            </w:r>
          </w:p>
          <w:p>
            <w:pPr>
              <w:spacing w:after="110"/>
            </w:pPr>
            <w:r>
              <w:rPr>
                <w:b/>
                <w:bCs/>
                <w:color w:val="C79A45"/>
                <w:sz w:val="19"/>
                <w:szCs w:val="19"/>
              </w:rPr>
              <w:t xml:space="preserve">✦  </w:t>
            </w:r>
            <w:r>
              <w:rPr>
                <w:rFonts w:ascii="Calibri" w:cs="Calibri" w:eastAsia="Calibri" w:hAnsi="Calibri"/>
                <w:color w:val="2B2621"/>
                <w:sz w:val="20"/>
                <w:szCs w:val="20"/>
              </w:rPr>
              <w:t xml:space="preserve">Personalized Service</w:t>
            </w:r>
          </w:p>
          <w:p>
            <w:pPr>
              <w:spacing w:after="110"/>
            </w:pPr>
            <w:r>
              <w:rPr>
                <w:b/>
                <w:bCs/>
                <w:color w:val="C79A45"/>
                <w:sz w:val="19"/>
                <w:szCs w:val="19"/>
              </w:rPr>
              <w:t xml:space="preserve">✦  </w:t>
            </w:r>
            <w:r>
              <w:rPr>
                <w:rFonts w:ascii="Calibri" w:cs="Calibri" w:eastAsia="Calibri" w:hAnsi="Calibri"/>
                <w:color w:val="2B2621"/>
                <w:sz w:val="20"/>
                <w:szCs w:val="20"/>
              </w:rPr>
              <w:t xml:space="preserve">Flexible Itineraries</w:t>
            </w:r>
          </w:p>
        </w:tc>
        <w:tc>
          <w:tcPr>
            <w:tcW w:type="pct" w:w="50%"/>
            <w:tcBorders>
              <w:top w:val="none" w:color="FFFFFF" w:sz="0"/>
              <w:left w:val="none" w:color="FFFFFF" w:sz="0"/>
              <w:bottom w:val="none" w:color="FFFFFF" w:sz="0"/>
              <w:right w:val="none" w:color="FFFFFF" w:sz="0"/>
            </w:tcBorders>
            <w:tcMar>
              <w:left w:type="dxa" w:w="100"/>
              <w:right w:type="dxa" w:w="100"/>
            </w:tcMar>
          </w:tcPr>
          <w:p>
            <w:pPr>
              <w:spacing w:after="110"/>
            </w:pPr>
            <w:r>
              <w:rPr>
                <w:b/>
                <w:bCs/>
                <w:color w:val="C79A45"/>
                <w:sz w:val="19"/>
                <w:szCs w:val="19"/>
              </w:rPr>
              <w:t xml:space="preserve">✦  </w:t>
            </w:r>
            <w:r>
              <w:rPr>
                <w:rFonts w:ascii="Calibri" w:cs="Calibri" w:eastAsia="Calibri" w:hAnsi="Calibri"/>
                <w:color w:val="2B2621"/>
                <w:sz w:val="20"/>
                <w:szCs w:val="20"/>
              </w:rPr>
              <w:t xml:space="preserve">Competitive B2B Rates</w:t>
            </w:r>
          </w:p>
          <w:p>
            <w:pPr>
              <w:spacing w:after="110"/>
            </w:pPr>
            <w:r>
              <w:rPr>
                <w:b/>
                <w:bCs/>
                <w:color w:val="C79A45"/>
                <w:sz w:val="19"/>
                <w:szCs w:val="19"/>
              </w:rPr>
              <w:t xml:space="preserve">✦  </w:t>
            </w:r>
            <w:r>
              <w:rPr>
                <w:rFonts w:ascii="Calibri" w:cs="Calibri" w:eastAsia="Calibri" w:hAnsi="Calibri"/>
                <w:color w:val="2B2621"/>
                <w:sz w:val="20"/>
                <w:szCs w:val="20"/>
              </w:rPr>
              <w:t xml:space="preserve">Fast Communication</w:t>
            </w:r>
          </w:p>
          <w:p>
            <w:pPr>
              <w:spacing w:after="110"/>
            </w:pPr>
            <w:r>
              <w:rPr>
                <w:b/>
                <w:bCs/>
                <w:color w:val="C79A45"/>
                <w:sz w:val="19"/>
                <w:szCs w:val="19"/>
              </w:rPr>
              <w:t xml:space="preserve">✦  </w:t>
            </w:r>
            <w:r>
              <w:rPr>
                <w:rFonts w:ascii="Calibri" w:cs="Calibri" w:eastAsia="Calibri" w:hAnsi="Calibri"/>
                <w:color w:val="2B2621"/>
                <w:sz w:val="20"/>
                <w:szCs w:val="20"/>
              </w:rPr>
              <w:t xml:space="preserve">Reliable Airport Transfers</w:t>
            </w:r>
          </w:p>
          <w:p>
            <w:pPr>
              <w:spacing w:after="110"/>
            </w:pPr>
            <w:r>
              <w:rPr>
                <w:b/>
                <w:bCs/>
                <w:color w:val="C79A45"/>
                <w:sz w:val="19"/>
                <w:szCs w:val="19"/>
              </w:rPr>
              <w:t xml:space="preserve">✦  </w:t>
            </w:r>
            <w:r>
              <w:rPr>
                <w:rFonts w:ascii="Calibri" w:cs="Calibri" w:eastAsia="Calibri" w:hAnsi="Calibri"/>
                <w:color w:val="2B2621"/>
                <w:sz w:val="20"/>
                <w:szCs w:val="20"/>
              </w:rPr>
              <w:t xml:space="preserve">24/7 Customer Support</w:t>
            </w:r>
          </w:p>
        </w:tc>
      </w:tr>
    </w:tbl>
    <w:p>
      <w:r>
        <w:br w:type="page"/>
      </w:r>
    </w:p>
    <w:p>
      <w:pPr>
        <w:spacing w:after="6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000"/>
      </w:tblGrid>
      <w:tr>
        <w:tc>
          <w:tcPr>
            <w:tcW w:type="pct" w:w="100%"/>
            <w:tcBorders>
              <w:top w:val="none" w:color="FFFFFF" w:sz="0"/>
              <w:left w:val="none" w:color="FFFFFF" w:sz="0"/>
              <w:bottom w:val="none" w:color="FFFFFF" w:sz="0"/>
              <w:right w:val="none" w:color="FFFFFF" w:sz="0"/>
            </w:tcBorders>
            <w:shd w:fill="4A5A34" w:color="auto" w:val="clear"/>
            <w:tcMar>
              <w:top w:type="dxa" w:w="140"/>
              <w:left w:type="dxa" w:w="220"/>
              <w:bottom w:type="dxa" w:w="140"/>
              <w:right w:type="dxa" w:w="220"/>
            </w:tcMar>
          </w:tcPr>
          <w:p>
            <w:pPr>
              <w:jc w:val="center"/>
            </w:pPr>
            <w:r>
              <w:rPr>
                <w:rFonts w:ascii="Calibri" w:cs="Calibri" w:eastAsia="Calibri" w:hAnsi="Calibri"/>
                <w:b/>
                <w:bCs/>
                <w:color w:val="FFFFFF"/>
                <w:spacing w:val="10"/>
                <w:sz w:val="24"/>
                <w:szCs w:val="24"/>
              </w:rPr>
              <w:t xml:space="preserve">LET'S PLAN SOMETHING UNFORGETTABLE</w:t>
            </w:r>
          </w:p>
        </w:tc>
      </w:tr>
    </w:tbl>
    <w:p>
      <w:pPr>
        <w:spacing w:after="40"/>
        <w:jc w:val="center"/>
      </w:pPr>
      <w:r>
        <w:rPr>
          <w:rFonts w:ascii="Georgia" w:cs="Georgia" w:eastAsia="Georgia" w:hAnsi="Georgia"/>
          <w:b/>
          <w:bCs/>
          <w:color w:val="8C4623"/>
          <w:sz w:val="30"/>
          <w:szCs w:val="30"/>
        </w:rPr>
        <w:t xml:space="preserve">MSHELE TANZANIA ADVENTURES</w:t>
      </w:r>
    </w:p>
    <w:p>
      <w:pPr>
        <w:spacing w:after="400"/>
        <w:jc w:val="center"/>
      </w:pPr>
      <w:r>
        <w:rPr>
          <w:rFonts w:ascii="Calibri" w:cs="Calibri" w:eastAsia="Calibri" w:hAnsi="Calibri"/>
          <w:i/>
          <w:iCs/>
          <w:color w:val="6E655A"/>
          <w:sz w:val="22"/>
          <w:szCs w:val="22"/>
        </w:rPr>
        <w:t xml:space="preserve">Your Trusted Ground Partner in Tanzania</w:t>
      </w:r>
    </w:p>
    <w:p>
      <w:pPr>
        <w:pBdr>
          <w:bottom w:val="single" w:color="C79A45" w:sz="6" w:space="1"/>
        </w:pBdr>
        <w:spacing w:after="200"/>
      </w:pPr>
    </w:p>
    <w:p>
      <w:pPr>
        <w:spacing w:after="100" w:before="300"/>
        <w:jc w:val="center"/>
      </w:pPr>
      <w:r>
        <w:rPr>
          <w:rFonts w:ascii="Calibri" w:cs="Calibri" w:eastAsia="Calibri" w:hAnsi="Calibri"/>
          <w:b/>
          <w:bCs/>
          <w:color w:val="2B2621"/>
          <w:sz w:val="22"/>
          <w:szCs w:val="22"/>
        </w:rPr>
        <w:t xml:space="preserve">Gift — Founder &amp; Director</w:t>
      </w:r>
    </w:p>
    <w:p>
      <w:pPr>
        <w:spacing w:after="60"/>
        <w:jc w:val="center"/>
      </w:pPr>
      <w:r>
        <w:rPr>
          <w:rFonts w:ascii="Calibri" w:cs="Calibri" w:eastAsia="Calibri" w:hAnsi="Calibri"/>
          <w:color w:val="6E655A"/>
          <w:sz w:val="20"/>
          <w:szCs w:val="20"/>
        </w:rPr>
        <w:t xml:space="preserve">Email:  info@mshelesafaris.com</w:t>
      </w:r>
    </w:p>
    <w:p>
      <w:pPr>
        <w:spacing w:after="60"/>
        <w:jc w:val="center"/>
      </w:pPr>
      <w:r>
        <w:rPr>
          <w:rFonts w:ascii="Calibri" w:cs="Calibri" w:eastAsia="Calibri" w:hAnsi="Calibri"/>
          <w:color w:val="6E655A"/>
          <w:sz w:val="20"/>
          <w:szCs w:val="20"/>
        </w:rPr>
        <w:t xml:space="preserve">Phone / WhatsApp:  +255 XXX XXX XXX</w:t>
      </w:r>
    </w:p>
    <w:p>
      <w:pPr>
        <w:spacing w:after="60"/>
        <w:jc w:val="center"/>
      </w:pPr>
      <w:r>
        <w:rPr>
          <w:rFonts w:ascii="Calibri" w:cs="Calibri" w:eastAsia="Calibri" w:hAnsi="Calibri"/>
          <w:color w:val="6E655A"/>
          <w:sz w:val="20"/>
          <w:szCs w:val="20"/>
        </w:rPr>
        <w:t xml:space="preserve">Website:  www.mshelesafaris.com</w:t>
      </w:r>
    </w:p>
    <w:p>
      <w:pPr>
        <w:spacing w:after="400"/>
        <w:jc w:val="center"/>
      </w:pPr>
      <w:r>
        <w:rPr>
          <w:rFonts w:ascii="Calibri" w:cs="Calibri" w:eastAsia="Calibri" w:hAnsi="Calibri"/>
          <w:color w:val="6E655A"/>
          <w:sz w:val="20"/>
          <w:szCs w:val="20"/>
        </w:rPr>
        <w:t xml:space="preserve">Arusha, Tanzania</w:t>
      </w:r>
    </w:p>
    <w:p>
      <w:pPr>
        <w:pBdr>
          <w:bottom w:val="single" w:color="C79A45" w:sz="6" w:space="1"/>
        </w:pBdr>
        <w:spacing w:after="200"/>
      </w:pPr>
    </w:p>
    <w:p>
      <w:pPr>
        <w:spacing w:before="300"/>
        <w:jc w:val="center"/>
      </w:pPr>
      <w:r>
        <w:rPr>
          <w:rFonts w:ascii="Calibri" w:cs="Calibri" w:eastAsia="Calibri" w:hAnsi="Calibri"/>
          <w:b/>
          <w:bCs/>
          <w:color w:val="C79A45"/>
          <w:spacing w:val="25"/>
          <w:sz w:val="16"/>
          <w:szCs w:val="16"/>
        </w:rPr>
        <w:t xml:space="preserve">ASANTE SANA — THANK YOU FOR PARTNERING WITH US</w:t>
      </w:r>
    </w:p>
    <w:sectPr>
      <w:headerReference w:type="default" r:id="rId11"/>
      <w:footerReference w:type="default" r:id="rId12"/>
      <w:pgSz w:w="12240" w:h="15840" w:orient="portrait"/>
      <w:pgMar w:top="1008" w:right="1008" w:bottom="1008" w:left="100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CFB8" w:sz="4" w:space="6"/>
      </w:pBdr>
      <w:jc w:val="center"/>
    </w:pPr>
    <w:r>
      <w:rPr>
        <w:rFonts w:ascii="Calibri" w:cs="Calibri" w:eastAsia="Calibri" w:hAnsi="Calibri"/>
        <w:color w:val="6E655A"/>
        <w:sz w:val="15"/>
        <w:szCs w:val="15"/>
      </w:rPr>
      <w:t xml:space="preserve">Page </w:t>
    </w:r>
    <w:r>
      <w:rPr>
        <w:rFonts w:ascii="Calibri" w:cs="Calibri" w:eastAsia="Calibri" w:hAnsi="Calibri"/>
        <w:color w:val="6E655A"/>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CFB8" w:sz="4" w:space="6"/>
      </w:pBdr>
      <w:tabs>
        <w:tab w:val="right" w:pos="9026"/>
      </w:tabs>
    </w:pPr>
    <w:r>
      <w:rPr>
        <w:rFonts w:ascii="Calibri" w:cs="Calibri" w:eastAsia="Calibri" w:hAnsi="Calibri"/>
        <w:color w:val="6E655A"/>
        <w:spacing w:val="15"/>
        <w:sz w:val="15"/>
        <w:szCs w:val="15"/>
      </w:rPr>
      <w:t xml:space="preserve">MSHELE TANZANIA ADVENTURES</w:t>
    </w:r>
    <w:r>
      <w:rPr>
        <w:rFonts w:ascii="Calibri" w:cs="Calibri" w:eastAsia="Calibri" w:hAnsi="Calibri"/>
        <w:i/>
        <w:iCs/>
        <w:color w:val="6E655A"/>
        <w:sz w:val="15"/>
        <w:szCs w:val="15"/>
      </w:rPr>
      <w:t xml:space="preserve">	9-Day Semi-Luxury Safari &amp; Zanzibar Escape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2026-07-07T21:22:55.582Z</dcterms:created>
  <dcterms:modified xsi:type="dcterms:W3CDTF">2026-07-07T21:22:55.582Z</dcterms:modified>
</cp:coreProperties>
</file>

<file path=docProps/custom.xml><?xml version="1.0" encoding="utf-8"?>
<Properties xmlns="http://schemas.openxmlformats.org/officeDocument/2006/custom-properties" xmlns:vt="http://schemas.openxmlformats.org/officeDocument/2006/docPropsVTypes"/>
</file>